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A07E2" w14:textId="419B4C66" w:rsidR="00B87001" w:rsidRDefault="7496C45C" w:rsidP="00987EC6">
      <w:pPr>
        <w:jc w:val="center"/>
        <w:rPr>
          <w:rFonts w:ascii="Arial" w:hAnsi="Arial" w:cs="Arial"/>
          <w:b/>
          <w:bCs/>
          <w:sz w:val="24"/>
          <w:szCs w:val="24"/>
        </w:rPr>
      </w:pPr>
      <w:r w:rsidRPr="00987EC6">
        <w:rPr>
          <w:rFonts w:ascii="Arial" w:hAnsi="Arial" w:cs="Arial"/>
          <w:b/>
          <w:bCs/>
          <w:sz w:val="24"/>
          <w:szCs w:val="24"/>
        </w:rPr>
        <w:t>REGLAMENTO DE BIENES MUEBLES E INMUEBLES DEL PATRIMONIO MUNICIPAL DE AMACUECA, JALISCO</w:t>
      </w:r>
    </w:p>
    <w:p w14:paraId="7DCEB320" w14:textId="6205DFCD" w:rsidR="00B72913" w:rsidRPr="00B72913" w:rsidRDefault="00B72913" w:rsidP="00B72913">
      <w:pPr>
        <w:jc w:val="both"/>
        <w:rPr>
          <w:rFonts w:ascii="Arial" w:hAnsi="Arial" w:cs="Arial"/>
          <w:sz w:val="24"/>
          <w:szCs w:val="24"/>
        </w:rPr>
      </w:pPr>
      <w:r w:rsidRPr="00CB5F23">
        <w:rPr>
          <w:rFonts w:ascii="Arial" w:hAnsi="Arial" w:cs="Arial"/>
          <w:b/>
          <w:sz w:val="24"/>
          <w:szCs w:val="24"/>
        </w:rPr>
        <w:t>MTRA. LUZ ELVIRA DURAN VALENZUELA</w:t>
      </w:r>
      <w:r w:rsidRPr="00CB5F23">
        <w:rPr>
          <w:rFonts w:ascii="Arial" w:hAnsi="Arial" w:cs="Arial"/>
          <w:sz w:val="24"/>
          <w:szCs w:val="24"/>
        </w:rPr>
        <w:t xml:space="preserve">, Presidenta del H. Ayuntamiento Constitucional de Amacueca, Jalisco; en cumplimiento de lo dispuesto en los artículos 42 fracciones IV y V; y 47 fracción V de la Ley de Gobierno y la Administración Pública Municipal del Estado de Jalisco, a todos los habitantes del Municipio hago saber que se aprobó por unanimidad de votos el Reglamento </w:t>
      </w:r>
      <w:r>
        <w:rPr>
          <w:rFonts w:ascii="Arial" w:hAnsi="Arial" w:cs="Arial"/>
          <w:sz w:val="24"/>
          <w:szCs w:val="24"/>
        </w:rPr>
        <w:t xml:space="preserve">de Bienes Muebles e Inmuebles del Patrimonio Municipal de Amacueca, Jalisco. </w:t>
      </w:r>
    </w:p>
    <w:p w14:paraId="76ACBA2F" w14:textId="241F603D" w:rsidR="7496C45C" w:rsidRPr="00987EC6" w:rsidRDefault="7496C45C" w:rsidP="00987EC6">
      <w:pPr>
        <w:pStyle w:val="Sinespaciado"/>
        <w:jc w:val="center"/>
        <w:rPr>
          <w:rFonts w:ascii="Arial" w:hAnsi="Arial" w:cs="Arial"/>
          <w:b/>
          <w:sz w:val="24"/>
          <w:szCs w:val="24"/>
        </w:rPr>
      </w:pPr>
      <w:r w:rsidRPr="00987EC6">
        <w:rPr>
          <w:rFonts w:ascii="Arial" w:hAnsi="Arial" w:cs="Arial"/>
          <w:b/>
          <w:sz w:val="24"/>
          <w:szCs w:val="24"/>
        </w:rPr>
        <w:t>TITULO I</w:t>
      </w:r>
    </w:p>
    <w:p w14:paraId="7ED38848" w14:textId="5182095E" w:rsidR="7496C45C" w:rsidRPr="00987EC6" w:rsidRDefault="7496C45C" w:rsidP="00987EC6">
      <w:pPr>
        <w:pStyle w:val="Sinespaciado"/>
        <w:jc w:val="center"/>
        <w:rPr>
          <w:rFonts w:ascii="Arial" w:hAnsi="Arial" w:cs="Arial"/>
          <w:b/>
          <w:sz w:val="24"/>
          <w:szCs w:val="24"/>
        </w:rPr>
      </w:pPr>
      <w:r w:rsidRPr="00987EC6">
        <w:rPr>
          <w:rFonts w:ascii="Arial" w:hAnsi="Arial" w:cs="Arial"/>
          <w:b/>
          <w:sz w:val="24"/>
          <w:szCs w:val="24"/>
        </w:rPr>
        <w:t>DISPOSICIONES GENERALES</w:t>
      </w:r>
    </w:p>
    <w:p w14:paraId="56458BEE" w14:textId="04AE4E2B" w:rsidR="7496C45C" w:rsidRPr="00987EC6" w:rsidRDefault="7496C45C" w:rsidP="00987EC6">
      <w:pPr>
        <w:pStyle w:val="Sinespaciado"/>
        <w:jc w:val="center"/>
        <w:rPr>
          <w:rFonts w:ascii="Arial" w:hAnsi="Arial" w:cs="Arial"/>
          <w:b/>
          <w:sz w:val="24"/>
          <w:szCs w:val="24"/>
        </w:rPr>
      </w:pPr>
      <w:r w:rsidRPr="00987EC6">
        <w:rPr>
          <w:rFonts w:ascii="Arial" w:hAnsi="Arial" w:cs="Arial"/>
          <w:b/>
          <w:sz w:val="24"/>
          <w:szCs w:val="24"/>
        </w:rPr>
        <w:t>CAPITULO UNICO</w:t>
      </w:r>
    </w:p>
    <w:p w14:paraId="607D01B9" w14:textId="55E8EBC8" w:rsidR="7496C45C" w:rsidRPr="00987EC6" w:rsidRDefault="7496C45C" w:rsidP="00987EC6">
      <w:pPr>
        <w:pStyle w:val="Sinespaciado"/>
        <w:jc w:val="center"/>
        <w:rPr>
          <w:rFonts w:ascii="Arial" w:hAnsi="Arial" w:cs="Arial"/>
          <w:b/>
          <w:sz w:val="24"/>
          <w:szCs w:val="24"/>
        </w:rPr>
      </w:pPr>
      <w:r w:rsidRPr="00987EC6">
        <w:rPr>
          <w:rFonts w:ascii="Arial" w:hAnsi="Arial" w:cs="Arial"/>
          <w:b/>
          <w:sz w:val="24"/>
          <w:szCs w:val="24"/>
        </w:rPr>
        <w:t>Naturaleza Jurídica y Sujetos Obligados</w:t>
      </w:r>
    </w:p>
    <w:p w14:paraId="63AA30AB" w14:textId="77777777" w:rsidR="00B03907" w:rsidRPr="00987EC6" w:rsidRDefault="00B03907" w:rsidP="00987EC6">
      <w:pPr>
        <w:pStyle w:val="Sinespaciado"/>
        <w:jc w:val="both"/>
        <w:rPr>
          <w:rFonts w:ascii="Arial" w:hAnsi="Arial" w:cs="Arial"/>
          <w:b/>
          <w:sz w:val="24"/>
          <w:szCs w:val="24"/>
        </w:rPr>
      </w:pPr>
    </w:p>
    <w:p w14:paraId="67F999A1" w14:textId="68DFBB20" w:rsidR="7496C45C" w:rsidRPr="00987EC6" w:rsidRDefault="00873739" w:rsidP="00987EC6">
      <w:pPr>
        <w:jc w:val="both"/>
        <w:rPr>
          <w:rFonts w:ascii="Arial" w:hAnsi="Arial" w:cs="Arial"/>
          <w:bCs/>
          <w:sz w:val="24"/>
          <w:szCs w:val="24"/>
        </w:rPr>
      </w:pPr>
      <w:r>
        <w:rPr>
          <w:rFonts w:ascii="Arial" w:hAnsi="Arial" w:cs="Arial"/>
          <w:b/>
          <w:bCs/>
          <w:sz w:val="24"/>
          <w:szCs w:val="24"/>
        </w:rPr>
        <w:t>Artí</w:t>
      </w:r>
      <w:r w:rsidR="7496C45C" w:rsidRPr="00987EC6">
        <w:rPr>
          <w:rFonts w:ascii="Arial" w:hAnsi="Arial" w:cs="Arial"/>
          <w:b/>
          <w:bCs/>
          <w:sz w:val="24"/>
          <w:szCs w:val="24"/>
        </w:rPr>
        <w:t xml:space="preserve">culo 1.- </w:t>
      </w:r>
      <w:r w:rsidR="7496C45C" w:rsidRPr="00987EC6">
        <w:rPr>
          <w:rFonts w:ascii="Arial" w:hAnsi="Arial" w:cs="Arial"/>
          <w:bCs/>
          <w:sz w:val="24"/>
          <w:szCs w:val="24"/>
        </w:rPr>
        <w:t>El presente Reglamento es de interés público y de observancia general y tiene por objeto:</w:t>
      </w:r>
    </w:p>
    <w:p w14:paraId="190430C3" w14:textId="6D99E0F0" w:rsidR="7496C45C" w:rsidRPr="00987EC6" w:rsidRDefault="7496C45C" w:rsidP="00987EC6">
      <w:pPr>
        <w:jc w:val="both"/>
        <w:rPr>
          <w:rFonts w:ascii="Arial" w:hAnsi="Arial" w:cs="Arial"/>
          <w:bCs/>
          <w:sz w:val="24"/>
          <w:szCs w:val="24"/>
        </w:rPr>
      </w:pPr>
      <w:r w:rsidRPr="00987EC6">
        <w:rPr>
          <w:rFonts w:ascii="Arial" w:hAnsi="Arial" w:cs="Arial"/>
          <w:bCs/>
          <w:sz w:val="24"/>
          <w:szCs w:val="24"/>
        </w:rPr>
        <w:t xml:space="preserve">I.- Normar el régimen jurídico de los </w:t>
      </w:r>
      <w:r w:rsidR="00B03907" w:rsidRPr="00987EC6">
        <w:rPr>
          <w:rFonts w:ascii="Arial" w:hAnsi="Arial" w:cs="Arial"/>
          <w:bCs/>
          <w:sz w:val="24"/>
          <w:szCs w:val="24"/>
        </w:rPr>
        <w:t>bienes muebles e inmuebles del Patrimonio M</w:t>
      </w:r>
      <w:r w:rsidRPr="00987EC6">
        <w:rPr>
          <w:rFonts w:ascii="Arial" w:hAnsi="Arial" w:cs="Arial"/>
          <w:bCs/>
          <w:sz w:val="24"/>
          <w:szCs w:val="24"/>
        </w:rPr>
        <w:t>unicipal.</w:t>
      </w:r>
    </w:p>
    <w:p w14:paraId="6A147B13" w14:textId="20EF3BB9" w:rsidR="7496C45C" w:rsidRPr="00987EC6" w:rsidRDefault="7496C45C" w:rsidP="00987EC6">
      <w:pPr>
        <w:jc w:val="both"/>
        <w:rPr>
          <w:rFonts w:ascii="Arial" w:hAnsi="Arial" w:cs="Arial"/>
          <w:bCs/>
          <w:sz w:val="24"/>
          <w:szCs w:val="24"/>
        </w:rPr>
      </w:pPr>
      <w:r w:rsidRPr="00987EC6">
        <w:rPr>
          <w:rFonts w:ascii="Arial" w:hAnsi="Arial" w:cs="Arial"/>
          <w:bCs/>
          <w:sz w:val="24"/>
          <w:szCs w:val="24"/>
        </w:rPr>
        <w:t>II.- Proteger los bienes muebles e inmuebles municipales, regulando su uso adecuado y racional.</w:t>
      </w:r>
    </w:p>
    <w:p w14:paraId="42953298" w14:textId="1BC66B8D" w:rsidR="7496C45C" w:rsidRPr="00987EC6" w:rsidRDefault="7496C45C" w:rsidP="00987EC6">
      <w:pPr>
        <w:jc w:val="both"/>
        <w:rPr>
          <w:rFonts w:ascii="Arial" w:hAnsi="Arial" w:cs="Arial"/>
          <w:bCs/>
          <w:sz w:val="24"/>
          <w:szCs w:val="24"/>
        </w:rPr>
      </w:pPr>
      <w:r w:rsidRPr="00987EC6">
        <w:rPr>
          <w:rFonts w:ascii="Arial" w:hAnsi="Arial" w:cs="Arial"/>
          <w:bCs/>
          <w:sz w:val="24"/>
          <w:szCs w:val="24"/>
        </w:rPr>
        <w:t xml:space="preserve">III.- Regular los actos de dominio sobre los </w:t>
      </w:r>
      <w:r w:rsidR="00B03907" w:rsidRPr="00987EC6">
        <w:rPr>
          <w:rFonts w:ascii="Arial" w:hAnsi="Arial" w:cs="Arial"/>
          <w:bCs/>
          <w:sz w:val="24"/>
          <w:szCs w:val="24"/>
        </w:rPr>
        <w:t>bienes muebles e inmuebles del M</w:t>
      </w:r>
      <w:r w:rsidRPr="00987EC6">
        <w:rPr>
          <w:rFonts w:ascii="Arial" w:hAnsi="Arial" w:cs="Arial"/>
          <w:bCs/>
          <w:sz w:val="24"/>
          <w:szCs w:val="24"/>
        </w:rPr>
        <w:t>unicipio.</w:t>
      </w:r>
    </w:p>
    <w:p w14:paraId="37A96B90" w14:textId="504C2183" w:rsidR="7496C45C" w:rsidRPr="00987EC6" w:rsidRDefault="7496C45C" w:rsidP="00987EC6">
      <w:pPr>
        <w:jc w:val="both"/>
        <w:rPr>
          <w:rFonts w:ascii="Arial" w:hAnsi="Arial" w:cs="Arial"/>
          <w:bCs/>
          <w:sz w:val="24"/>
          <w:szCs w:val="24"/>
        </w:rPr>
      </w:pPr>
      <w:r w:rsidRPr="00987EC6">
        <w:rPr>
          <w:rFonts w:ascii="Arial" w:hAnsi="Arial" w:cs="Arial"/>
          <w:bCs/>
          <w:sz w:val="24"/>
          <w:szCs w:val="24"/>
        </w:rPr>
        <w:t>IV.- Regular la concesión para la explotación, uso y aprovechamiento de bienes muebles e</w:t>
      </w:r>
      <w:r w:rsidR="00B03907" w:rsidRPr="00987EC6">
        <w:rPr>
          <w:rFonts w:ascii="Arial" w:hAnsi="Arial" w:cs="Arial"/>
          <w:bCs/>
          <w:sz w:val="24"/>
          <w:szCs w:val="24"/>
        </w:rPr>
        <w:t xml:space="preserve"> inmuebles del dominio público M</w:t>
      </w:r>
      <w:r w:rsidRPr="00987EC6">
        <w:rPr>
          <w:rFonts w:ascii="Arial" w:hAnsi="Arial" w:cs="Arial"/>
          <w:bCs/>
          <w:sz w:val="24"/>
          <w:szCs w:val="24"/>
        </w:rPr>
        <w:t>unicipal</w:t>
      </w:r>
    </w:p>
    <w:p w14:paraId="5CD7C93E" w14:textId="226DE2AB" w:rsidR="7496C45C" w:rsidRPr="00987EC6" w:rsidRDefault="00B03907" w:rsidP="00987EC6">
      <w:pPr>
        <w:jc w:val="both"/>
        <w:rPr>
          <w:rFonts w:ascii="Arial" w:hAnsi="Arial" w:cs="Arial"/>
          <w:bCs/>
          <w:sz w:val="24"/>
          <w:szCs w:val="24"/>
        </w:rPr>
      </w:pPr>
      <w:r w:rsidRPr="00987EC6">
        <w:rPr>
          <w:rFonts w:ascii="Arial" w:hAnsi="Arial" w:cs="Arial"/>
          <w:bCs/>
          <w:sz w:val="24"/>
          <w:szCs w:val="24"/>
        </w:rPr>
        <w:t>V.- R</w:t>
      </w:r>
      <w:r w:rsidR="7496C45C" w:rsidRPr="00987EC6">
        <w:rPr>
          <w:rFonts w:ascii="Arial" w:hAnsi="Arial" w:cs="Arial"/>
          <w:bCs/>
          <w:sz w:val="24"/>
          <w:szCs w:val="24"/>
        </w:rPr>
        <w:t>egular el registro, catálogo, inventario y control de los bienes muebles e inmuebles del municipio.</w:t>
      </w:r>
    </w:p>
    <w:p w14:paraId="19179B3D" w14:textId="0506493C" w:rsidR="7496C45C" w:rsidRPr="00987EC6" w:rsidRDefault="7496C45C" w:rsidP="00987EC6">
      <w:pPr>
        <w:jc w:val="both"/>
        <w:rPr>
          <w:rFonts w:ascii="Arial" w:hAnsi="Arial" w:cs="Arial"/>
          <w:bCs/>
          <w:sz w:val="24"/>
          <w:szCs w:val="24"/>
        </w:rPr>
      </w:pPr>
      <w:r w:rsidRPr="00987EC6">
        <w:rPr>
          <w:rFonts w:ascii="Arial" w:hAnsi="Arial" w:cs="Arial"/>
          <w:bCs/>
          <w:sz w:val="24"/>
          <w:szCs w:val="24"/>
        </w:rPr>
        <w:t>VI.- Establecer las formas de administración, supervisión, control y disposición de todos los bienes mue</w:t>
      </w:r>
      <w:r w:rsidR="00B03907" w:rsidRPr="00987EC6">
        <w:rPr>
          <w:rFonts w:ascii="Arial" w:hAnsi="Arial" w:cs="Arial"/>
          <w:bCs/>
          <w:sz w:val="24"/>
          <w:szCs w:val="24"/>
        </w:rPr>
        <w:t>bles e inmuebles propiedad del M</w:t>
      </w:r>
      <w:r w:rsidRPr="00987EC6">
        <w:rPr>
          <w:rFonts w:ascii="Arial" w:hAnsi="Arial" w:cs="Arial"/>
          <w:bCs/>
          <w:sz w:val="24"/>
          <w:szCs w:val="24"/>
        </w:rPr>
        <w:t>unicipio.</w:t>
      </w:r>
    </w:p>
    <w:p w14:paraId="3525601D" w14:textId="2D00EE6A" w:rsidR="7496C45C" w:rsidRPr="00987EC6" w:rsidRDefault="00873739" w:rsidP="00987EC6">
      <w:pPr>
        <w:jc w:val="both"/>
        <w:rPr>
          <w:rFonts w:ascii="Arial" w:hAnsi="Arial" w:cs="Arial"/>
          <w:bCs/>
          <w:sz w:val="24"/>
          <w:szCs w:val="24"/>
        </w:rPr>
      </w:pPr>
      <w:r>
        <w:rPr>
          <w:rFonts w:ascii="Arial" w:hAnsi="Arial" w:cs="Arial"/>
          <w:b/>
          <w:bCs/>
          <w:sz w:val="24"/>
          <w:szCs w:val="24"/>
        </w:rPr>
        <w:t>Artí</w:t>
      </w:r>
      <w:r w:rsidR="7496C45C" w:rsidRPr="00987EC6">
        <w:rPr>
          <w:rFonts w:ascii="Arial" w:hAnsi="Arial" w:cs="Arial"/>
          <w:b/>
          <w:bCs/>
          <w:sz w:val="24"/>
          <w:szCs w:val="24"/>
        </w:rPr>
        <w:t xml:space="preserve">culo 2.- </w:t>
      </w:r>
      <w:r w:rsidR="00B03907" w:rsidRPr="00987EC6">
        <w:rPr>
          <w:rFonts w:ascii="Arial" w:hAnsi="Arial" w:cs="Arial"/>
          <w:bCs/>
          <w:sz w:val="24"/>
          <w:szCs w:val="24"/>
        </w:rPr>
        <w:t>P</w:t>
      </w:r>
      <w:r w:rsidR="7496C45C" w:rsidRPr="00987EC6">
        <w:rPr>
          <w:rFonts w:ascii="Arial" w:hAnsi="Arial" w:cs="Arial"/>
          <w:bCs/>
          <w:sz w:val="24"/>
          <w:szCs w:val="24"/>
        </w:rPr>
        <w:t>ara efec</w:t>
      </w:r>
      <w:r w:rsidR="00ED1036">
        <w:rPr>
          <w:rFonts w:ascii="Arial" w:hAnsi="Arial" w:cs="Arial"/>
          <w:bCs/>
          <w:sz w:val="24"/>
          <w:szCs w:val="24"/>
        </w:rPr>
        <w:t>tos del presente Reglamento</w:t>
      </w:r>
      <w:r w:rsidR="7496C45C" w:rsidRPr="00987EC6">
        <w:rPr>
          <w:rFonts w:ascii="Arial" w:hAnsi="Arial" w:cs="Arial"/>
          <w:bCs/>
          <w:sz w:val="24"/>
          <w:szCs w:val="24"/>
        </w:rPr>
        <w:t xml:space="preserve"> se entenderá por: </w:t>
      </w:r>
    </w:p>
    <w:p w14:paraId="05977DEA" w14:textId="2E0EEBDC" w:rsidR="7496C45C" w:rsidRPr="00987EC6" w:rsidRDefault="00B03907" w:rsidP="00987EC6">
      <w:pPr>
        <w:jc w:val="both"/>
        <w:rPr>
          <w:rFonts w:ascii="Arial" w:hAnsi="Arial" w:cs="Arial"/>
          <w:bCs/>
          <w:sz w:val="24"/>
          <w:szCs w:val="24"/>
        </w:rPr>
      </w:pPr>
      <w:r w:rsidRPr="00987EC6">
        <w:rPr>
          <w:rFonts w:ascii="Arial" w:hAnsi="Arial" w:cs="Arial"/>
          <w:bCs/>
          <w:sz w:val="24"/>
          <w:szCs w:val="24"/>
        </w:rPr>
        <w:t xml:space="preserve">I.- </w:t>
      </w:r>
      <w:r w:rsidRPr="00ED1036">
        <w:rPr>
          <w:rFonts w:ascii="Arial" w:hAnsi="Arial" w:cs="Arial"/>
          <w:b/>
          <w:bCs/>
          <w:sz w:val="24"/>
          <w:szCs w:val="24"/>
        </w:rPr>
        <w:t>Patrimonio.</w:t>
      </w:r>
      <w:r w:rsidRPr="00987EC6">
        <w:rPr>
          <w:rFonts w:ascii="Arial" w:hAnsi="Arial" w:cs="Arial"/>
          <w:bCs/>
          <w:sz w:val="24"/>
          <w:szCs w:val="24"/>
        </w:rPr>
        <w:t xml:space="preserve"> - E</w:t>
      </w:r>
      <w:r w:rsidR="7496C45C" w:rsidRPr="00987EC6">
        <w:rPr>
          <w:rFonts w:ascii="Arial" w:hAnsi="Arial" w:cs="Arial"/>
          <w:bCs/>
          <w:sz w:val="24"/>
          <w:szCs w:val="24"/>
        </w:rPr>
        <w:t>l conjunto de bienes, derec</w:t>
      </w:r>
      <w:r w:rsidRPr="00987EC6">
        <w:rPr>
          <w:rFonts w:ascii="Arial" w:hAnsi="Arial" w:cs="Arial"/>
          <w:bCs/>
          <w:sz w:val="24"/>
          <w:szCs w:val="24"/>
        </w:rPr>
        <w:t>hos y obligaciones a favor del M</w:t>
      </w:r>
      <w:r w:rsidR="7496C45C" w:rsidRPr="00987EC6">
        <w:rPr>
          <w:rFonts w:ascii="Arial" w:hAnsi="Arial" w:cs="Arial"/>
          <w:bCs/>
          <w:sz w:val="24"/>
          <w:szCs w:val="24"/>
        </w:rPr>
        <w:t>unicipio;</w:t>
      </w:r>
    </w:p>
    <w:p w14:paraId="07D2732D" w14:textId="18CB7B84" w:rsidR="7496C45C" w:rsidRPr="00987EC6" w:rsidRDefault="7496C45C" w:rsidP="00987EC6">
      <w:pPr>
        <w:jc w:val="both"/>
        <w:rPr>
          <w:rFonts w:ascii="Arial" w:hAnsi="Arial" w:cs="Arial"/>
          <w:bCs/>
          <w:sz w:val="24"/>
          <w:szCs w:val="24"/>
        </w:rPr>
      </w:pPr>
      <w:r w:rsidRPr="00987EC6">
        <w:rPr>
          <w:rFonts w:ascii="Arial" w:hAnsi="Arial" w:cs="Arial"/>
          <w:bCs/>
          <w:sz w:val="24"/>
          <w:szCs w:val="24"/>
        </w:rPr>
        <w:t xml:space="preserve">II.- </w:t>
      </w:r>
      <w:r w:rsidRPr="00ED1036">
        <w:rPr>
          <w:rFonts w:ascii="Arial" w:hAnsi="Arial" w:cs="Arial"/>
          <w:b/>
          <w:bCs/>
          <w:sz w:val="24"/>
          <w:szCs w:val="24"/>
        </w:rPr>
        <w:t>Bienes Municipales.</w:t>
      </w:r>
      <w:r w:rsidRPr="00987EC6">
        <w:rPr>
          <w:rFonts w:ascii="Arial" w:hAnsi="Arial" w:cs="Arial"/>
          <w:bCs/>
          <w:sz w:val="24"/>
          <w:szCs w:val="24"/>
        </w:rPr>
        <w:t xml:space="preserve"> - Conjunto de mueb</w:t>
      </w:r>
      <w:r w:rsidR="00B03907" w:rsidRPr="00987EC6">
        <w:rPr>
          <w:rFonts w:ascii="Arial" w:hAnsi="Arial" w:cs="Arial"/>
          <w:bCs/>
          <w:sz w:val="24"/>
          <w:szCs w:val="24"/>
        </w:rPr>
        <w:t>les e inmuebles, propiedad del M</w:t>
      </w:r>
      <w:r w:rsidRPr="00987EC6">
        <w:rPr>
          <w:rFonts w:ascii="Arial" w:hAnsi="Arial" w:cs="Arial"/>
          <w:bCs/>
          <w:sz w:val="24"/>
          <w:szCs w:val="24"/>
        </w:rPr>
        <w:t>unicipio adquiridos bajo cualquier forma o concepto, sea por la vía del derecho público o privado;</w:t>
      </w:r>
    </w:p>
    <w:p w14:paraId="741AE92E" w14:textId="707D5D76" w:rsidR="7496C45C" w:rsidRPr="00987EC6" w:rsidRDefault="00B03907" w:rsidP="00987EC6">
      <w:pPr>
        <w:jc w:val="both"/>
        <w:rPr>
          <w:rFonts w:ascii="Arial" w:hAnsi="Arial" w:cs="Arial"/>
          <w:bCs/>
          <w:sz w:val="24"/>
          <w:szCs w:val="24"/>
        </w:rPr>
      </w:pPr>
      <w:r w:rsidRPr="00987EC6">
        <w:rPr>
          <w:rFonts w:ascii="Arial" w:hAnsi="Arial" w:cs="Arial"/>
          <w:bCs/>
          <w:sz w:val="24"/>
          <w:szCs w:val="24"/>
        </w:rPr>
        <w:t xml:space="preserve">III.- </w:t>
      </w:r>
      <w:r w:rsidRPr="00ED1036">
        <w:rPr>
          <w:rFonts w:ascii="Arial" w:hAnsi="Arial" w:cs="Arial"/>
          <w:b/>
          <w:bCs/>
          <w:sz w:val="24"/>
          <w:szCs w:val="24"/>
        </w:rPr>
        <w:t>Acto de Dominio.</w:t>
      </w:r>
      <w:r w:rsidRPr="00987EC6">
        <w:rPr>
          <w:rFonts w:ascii="Arial" w:hAnsi="Arial" w:cs="Arial"/>
          <w:bCs/>
          <w:sz w:val="24"/>
          <w:szCs w:val="24"/>
        </w:rPr>
        <w:t xml:space="preserve"> - T</w:t>
      </w:r>
      <w:r w:rsidR="7496C45C" w:rsidRPr="00987EC6">
        <w:rPr>
          <w:rFonts w:ascii="Arial" w:hAnsi="Arial" w:cs="Arial"/>
          <w:bCs/>
          <w:sz w:val="24"/>
          <w:szCs w:val="24"/>
        </w:rPr>
        <w:t>oda disposición o transmisión de un bien municipal, tanto del dominio público cómo del dominio privado, sea un acto traslativo de propiedad, de uso o de cualquier derecho sobre el mismo;</w:t>
      </w:r>
    </w:p>
    <w:p w14:paraId="4AAA329D" w14:textId="5A90F8D9" w:rsidR="7496C45C" w:rsidRPr="00987EC6" w:rsidRDefault="7496C45C" w:rsidP="00987EC6">
      <w:pPr>
        <w:jc w:val="both"/>
        <w:rPr>
          <w:rFonts w:ascii="Arial" w:hAnsi="Arial" w:cs="Arial"/>
          <w:bCs/>
          <w:sz w:val="24"/>
          <w:szCs w:val="24"/>
        </w:rPr>
      </w:pPr>
      <w:r w:rsidRPr="00987EC6">
        <w:rPr>
          <w:rFonts w:ascii="Arial" w:hAnsi="Arial" w:cs="Arial"/>
          <w:bCs/>
          <w:sz w:val="24"/>
          <w:szCs w:val="24"/>
        </w:rPr>
        <w:t xml:space="preserve">IV.- </w:t>
      </w:r>
      <w:r w:rsidR="00B03907" w:rsidRPr="00ED1036">
        <w:rPr>
          <w:rFonts w:ascii="Arial" w:hAnsi="Arial" w:cs="Arial"/>
          <w:b/>
          <w:bCs/>
          <w:sz w:val="24"/>
          <w:szCs w:val="24"/>
        </w:rPr>
        <w:t>Desafectación.</w:t>
      </w:r>
      <w:r w:rsidR="00B03907" w:rsidRPr="00987EC6">
        <w:rPr>
          <w:rFonts w:ascii="Arial" w:hAnsi="Arial" w:cs="Arial"/>
          <w:bCs/>
          <w:sz w:val="24"/>
          <w:szCs w:val="24"/>
        </w:rPr>
        <w:t xml:space="preserve"> -</w:t>
      </w:r>
      <w:r w:rsidRPr="00987EC6">
        <w:rPr>
          <w:rFonts w:ascii="Arial" w:hAnsi="Arial" w:cs="Arial"/>
          <w:bCs/>
          <w:sz w:val="24"/>
          <w:szCs w:val="24"/>
        </w:rPr>
        <w:t xml:space="preserve"> Desincorporar del dominio público en los casos que la ley y el presente reglamento lo permita, un bien municipal, para pasar a formar parte del dominio privado;</w:t>
      </w:r>
    </w:p>
    <w:p w14:paraId="1C9C1ACF" w14:textId="50BFCBF3" w:rsidR="7496C45C" w:rsidRPr="00987EC6" w:rsidRDefault="7496C45C" w:rsidP="00987EC6">
      <w:pPr>
        <w:jc w:val="both"/>
        <w:rPr>
          <w:rFonts w:ascii="Arial" w:hAnsi="Arial" w:cs="Arial"/>
          <w:bCs/>
          <w:sz w:val="24"/>
          <w:szCs w:val="24"/>
        </w:rPr>
      </w:pPr>
      <w:r w:rsidRPr="00987EC6">
        <w:rPr>
          <w:rFonts w:ascii="Arial" w:hAnsi="Arial" w:cs="Arial"/>
          <w:bCs/>
          <w:sz w:val="24"/>
          <w:szCs w:val="24"/>
        </w:rPr>
        <w:t xml:space="preserve">V.- </w:t>
      </w:r>
      <w:r w:rsidR="00B03907" w:rsidRPr="00ED1036">
        <w:rPr>
          <w:rFonts w:ascii="Arial" w:hAnsi="Arial" w:cs="Arial"/>
          <w:b/>
          <w:bCs/>
          <w:sz w:val="24"/>
          <w:szCs w:val="24"/>
        </w:rPr>
        <w:t>Concesión.</w:t>
      </w:r>
      <w:r w:rsidR="00B03907" w:rsidRPr="00987EC6">
        <w:rPr>
          <w:rFonts w:ascii="Arial" w:hAnsi="Arial" w:cs="Arial"/>
          <w:bCs/>
          <w:sz w:val="24"/>
          <w:szCs w:val="24"/>
        </w:rPr>
        <w:t xml:space="preserve"> -</w:t>
      </w:r>
      <w:r w:rsidRPr="00987EC6">
        <w:rPr>
          <w:rFonts w:ascii="Arial" w:hAnsi="Arial" w:cs="Arial"/>
          <w:bCs/>
          <w:sz w:val="24"/>
          <w:szCs w:val="24"/>
        </w:rPr>
        <w:t xml:space="preserve"> Acto administrativo discrecional, por medio del cual el Ayuntamiento otorga a los particulares el derecho de usar, explotare o aprovechar un bien inmueble </w:t>
      </w:r>
      <w:r w:rsidRPr="00987EC6">
        <w:rPr>
          <w:rFonts w:ascii="Arial" w:hAnsi="Arial" w:cs="Arial"/>
          <w:bCs/>
          <w:sz w:val="24"/>
          <w:szCs w:val="24"/>
        </w:rPr>
        <w:lastRenderedPageBreak/>
        <w:t>de dominio público municipal, o bien un servicio público incluyendo en este último caso, los bienes inmuebles y/o muebles que ello implique;</w:t>
      </w:r>
    </w:p>
    <w:p w14:paraId="381A8AEE" w14:textId="69839F92" w:rsidR="7496C45C" w:rsidRPr="00987EC6" w:rsidRDefault="7496C45C" w:rsidP="00987EC6">
      <w:pPr>
        <w:jc w:val="both"/>
        <w:rPr>
          <w:rFonts w:ascii="Arial" w:hAnsi="Arial" w:cs="Arial"/>
          <w:bCs/>
          <w:sz w:val="24"/>
          <w:szCs w:val="24"/>
        </w:rPr>
      </w:pPr>
      <w:r w:rsidRPr="00987EC6">
        <w:rPr>
          <w:rFonts w:ascii="Arial" w:hAnsi="Arial" w:cs="Arial"/>
          <w:bCs/>
          <w:sz w:val="24"/>
          <w:szCs w:val="24"/>
        </w:rPr>
        <w:t xml:space="preserve">VI.- </w:t>
      </w:r>
      <w:r w:rsidR="00B03907" w:rsidRPr="00ED1036">
        <w:rPr>
          <w:rFonts w:ascii="Arial" w:hAnsi="Arial" w:cs="Arial"/>
          <w:b/>
          <w:bCs/>
          <w:sz w:val="24"/>
          <w:szCs w:val="24"/>
        </w:rPr>
        <w:t>Asignación.</w:t>
      </w:r>
      <w:r w:rsidR="00B03907" w:rsidRPr="00987EC6">
        <w:rPr>
          <w:rFonts w:ascii="Arial" w:hAnsi="Arial" w:cs="Arial"/>
          <w:bCs/>
          <w:sz w:val="24"/>
          <w:szCs w:val="24"/>
        </w:rPr>
        <w:t xml:space="preserve"> -</w:t>
      </w:r>
      <w:r w:rsidRPr="00987EC6">
        <w:rPr>
          <w:rFonts w:ascii="Arial" w:hAnsi="Arial" w:cs="Arial"/>
          <w:bCs/>
          <w:sz w:val="24"/>
          <w:szCs w:val="24"/>
        </w:rPr>
        <w:t xml:space="preserve"> Acto administrativo discrecional, por medio del cual el Ayuntamiento, otorga las </w:t>
      </w:r>
      <w:r w:rsidR="00987EC6" w:rsidRPr="00987EC6">
        <w:rPr>
          <w:rFonts w:ascii="Arial" w:hAnsi="Arial" w:cs="Arial"/>
          <w:bCs/>
          <w:sz w:val="24"/>
          <w:szCs w:val="24"/>
        </w:rPr>
        <w:t>dependencias y entidades de la A</w:t>
      </w:r>
      <w:r w:rsidRPr="00987EC6">
        <w:rPr>
          <w:rFonts w:ascii="Arial" w:hAnsi="Arial" w:cs="Arial"/>
          <w:bCs/>
          <w:sz w:val="24"/>
          <w:szCs w:val="24"/>
        </w:rPr>
        <w:t>dministración pública municipal el derecho de usar, explotare o aprovechar un bien i</w:t>
      </w:r>
      <w:r w:rsidR="00987EC6" w:rsidRPr="00987EC6">
        <w:rPr>
          <w:rFonts w:ascii="Arial" w:hAnsi="Arial" w:cs="Arial"/>
          <w:bCs/>
          <w:sz w:val="24"/>
          <w:szCs w:val="24"/>
        </w:rPr>
        <w:t>nmueble de dominio público del M</w:t>
      </w:r>
      <w:r w:rsidRPr="00987EC6">
        <w:rPr>
          <w:rFonts w:ascii="Arial" w:hAnsi="Arial" w:cs="Arial"/>
          <w:bCs/>
          <w:sz w:val="24"/>
          <w:szCs w:val="24"/>
        </w:rPr>
        <w:t>unicipio;</w:t>
      </w:r>
    </w:p>
    <w:p w14:paraId="5196F200" w14:textId="177DE639" w:rsidR="7496C45C" w:rsidRPr="00987EC6" w:rsidRDefault="7496C45C" w:rsidP="00987EC6">
      <w:pPr>
        <w:jc w:val="both"/>
        <w:rPr>
          <w:rFonts w:ascii="Arial" w:hAnsi="Arial" w:cs="Arial"/>
          <w:bCs/>
          <w:sz w:val="24"/>
          <w:szCs w:val="24"/>
        </w:rPr>
      </w:pPr>
      <w:r w:rsidRPr="00987EC6">
        <w:rPr>
          <w:rFonts w:ascii="Arial" w:hAnsi="Arial" w:cs="Arial"/>
          <w:bCs/>
          <w:sz w:val="24"/>
          <w:szCs w:val="24"/>
        </w:rPr>
        <w:t xml:space="preserve">VII.- </w:t>
      </w:r>
      <w:r w:rsidRPr="00ED1036">
        <w:rPr>
          <w:rFonts w:ascii="Arial" w:hAnsi="Arial" w:cs="Arial"/>
          <w:b/>
          <w:bCs/>
          <w:sz w:val="24"/>
          <w:szCs w:val="24"/>
        </w:rPr>
        <w:t>Destino.</w:t>
      </w:r>
      <w:r w:rsidRPr="00987EC6">
        <w:rPr>
          <w:rFonts w:ascii="Arial" w:hAnsi="Arial" w:cs="Arial"/>
          <w:bCs/>
          <w:sz w:val="24"/>
          <w:szCs w:val="24"/>
        </w:rPr>
        <w:t xml:space="preserve"> - Acto administrativo, por medio del cual el Ayuntamiento emitió un acuerdo de que un bien inmueble del</w:t>
      </w:r>
      <w:r w:rsidR="00987EC6" w:rsidRPr="00987EC6">
        <w:rPr>
          <w:rFonts w:ascii="Arial" w:hAnsi="Arial" w:cs="Arial"/>
          <w:bCs/>
          <w:sz w:val="24"/>
          <w:szCs w:val="24"/>
        </w:rPr>
        <w:t xml:space="preserve"> dominio público o privado del M</w:t>
      </w:r>
      <w:r w:rsidRPr="00987EC6">
        <w:rPr>
          <w:rFonts w:ascii="Arial" w:hAnsi="Arial" w:cs="Arial"/>
          <w:bCs/>
          <w:sz w:val="24"/>
          <w:szCs w:val="24"/>
        </w:rPr>
        <w:t xml:space="preserve">unicipio sea utilizado por las </w:t>
      </w:r>
      <w:r w:rsidR="00987EC6" w:rsidRPr="00987EC6">
        <w:rPr>
          <w:rFonts w:ascii="Arial" w:hAnsi="Arial" w:cs="Arial"/>
          <w:bCs/>
          <w:sz w:val="24"/>
          <w:szCs w:val="24"/>
        </w:rPr>
        <w:t>dependencias y entidades de la A</w:t>
      </w:r>
      <w:r w:rsidRPr="00987EC6">
        <w:rPr>
          <w:rFonts w:ascii="Arial" w:hAnsi="Arial" w:cs="Arial"/>
          <w:bCs/>
          <w:sz w:val="24"/>
          <w:szCs w:val="24"/>
        </w:rPr>
        <w:t>dministración pública municipal;</w:t>
      </w:r>
    </w:p>
    <w:p w14:paraId="0977C7C4" w14:textId="270703DB" w:rsidR="7496C45C" w:rsidRPr="00987EC6" w:rsidRDefault="7496C45C" w:rsidP="00987EC6">
      <w:pPr>
        <w:jc w:val="both"/>
        <w:rPr>
          <w:rFonts w:ascii="Arial" w:hAnsi="Arial" w:cs="Arial"/>
          <w:bCs/>
          <w:sz w:val="24"/>
          <w:szCs w:val="24"/>
        </w:rPr>
      </w:pPr>
      <w:r w:rsidRPr="00987EC6">
        <w:rPr>
          <w:rFonts w:ascii="Arial" w:hAnsi="Arial" w:cs="Arial"/>
          <w:bCs/>
          <w:sz w:val="24"/>
          <w:szCs w:val="24"/>
        </w:rPr>
        <w:t xml:space="preserve">VIII.- </w:t>
      </w:r>
      <w:r w:rsidRPr="00ED1036">
        <w:rPr>
          <w:rFonts w:ascii="Arial" w:hAnsi="Arial" w:cs="Arial"/>
          <w:b/>
          <w:bCs/>
          <w:sz w:val="24"/>
          <w:szCs w:val="24"/>
        </w:rPr>
        <w:t>Rescate.</w:t>
      </w:r>
      <w:r w:rsidRPr="00987EC6">
        <w:rPr>
          <w:rFonts w:ascii="Arial" w:hAnsi="Arial" w:cs="Arial"/>
          <w:bCs/>
          <w:sz w:val="24"/>
          <w:szCs w:val="24"/>
        </w:rPr>
        <w:t xml:space="preserve"> - A acto administrativo mediante el cual el municipio, recobra el pleno dominio de los bienes inmuebles del dominio público otorgado en concesión por causa de utilidad pública; </w:t>
      </w:r>
    </w:p>
    <w:p w14:paraId="62CD228A" w14:textId="171C800E" w:rsidR="7496C45C" w:rsidRPr="00987EC6" w:rsidRDefault="00987EC6" w:rsidP="00987EC6">
      <w:pPr>
        <w:jc w:val="both"/>
        <w:rPr>
          <w:rFonts w:ascii="Arial" w:hAnsi="Arial" w:cs="Arial"/>
          <w:bCs/>
          <w:sz w:val="24"/>
          <w:szCs w:val="24"/>
        </w:rPr>
      </w:pPr>
      <w:r w:rsidRPr="00987EC6">
        <w:rPr>
          <w:rFonts w:ascii="Arial" w:hAnsi="Arial" w:cs="Arial"/>
          <w:bCs/>
          <w:sz w:val="24"/>
          <w:szCs w:val="24"/>
        </w:rPr>
        <w:t xml:space="preserve">IX.- </w:t>
      </w:r>
      <w:r w:rsidRPr="00ED1036">
        <w:rPr>
          <w:rFonts w:ascii="Arial" w:hAnsi="Arial" w:cs="Arial"/>
          <w:b/>
          <w:bCs/>
          <w:sz w:val="24"/>
          <w:szCs w:val="24"/>
        </w:rPr>
        <w:t>Inalienable.</w:t>
      </w:r>
      <w:r w:rsidRPr="00987EC6">
        <w:rPr>
          <w:rFonts w:ascii="Arial" w:hAnsi="Arial" w:cs="Arial"/>
          <w:bCs/>
          <w:sz w:val="24"/>
          <w:szCs w:val="24"/>
        </w:rPr>
        <w:t xml:space="preserve"> - C</w:t>
      </w:r>
      <w:r w:rsidR="7496C45C" w:rsidRPr="00987EC6">
        <w:rPr>
          <w:rFonts w:ascii="Arial" w:hAnsi="Arial" w:cs="Arial"/>
          <w:bCs/>
          <w:sz w:val="24"/>
          <w:szCs w:val="24"/>
        </w:rPr>
        <w:t xml:space="preserve">alidad atribuido a los bienes de dominio público municipal, qué implica que no son susceptibles de ser transmitidos Elio, en todo o en parte a los particulares y </w:t>
      </w:r>
      <w:r w:rsidRPr="00987EC6">
        <w:rPr>
          <w:rFonts w:ascii="Arial" w:hAnsi="Arial" w:cs="Arial"/>
          <w:bCs/>
          <w:sz w:val="24"/>
          <w:szCs w:val="24"/>
        </w:rPr>
        <w:t>qué subtitular siempre será el M</w:t>
      </w:r>
      <w:r w:rsidR="7496C45C" w:rsidRPr="00987EC6">
        <w:rPr>
          <w:rFonts w:ascii="Arial" w:hAnsi="Arial" w:cs="Arial"/>
          <w:bCs/>
          <w:sz w:val="24"/>
          <w:szCs w:val="24"/>
        </w:rPr>
        <w:t>unicipio coma mientras pertenezcan en el dominio público;</w:t>
      </w:r>
    </w:p>
    <w:p w14:paraId="3F43B431" w14:textId="56A582BE" w:rsidR="7496C45C" w:rsidRPr="00987EC6" w:rsidRDefault="7496C45C" w:rsidP="00987EC6">
      <w:pPr>
        <w:jc w:val="both"/>
        <w:rPr>
          <w:rFonts w:ascii="Arial" w:hAnsi="Arial" w:cs="Arial"/>
          <w:bCs/>
          <w:sz w:val="24"/>
          <w:szCs w:val="24"/>
        </w:rPr>
      </w:pPr>
      <w:r w:rsidRPr="00987EC6">
        <w:rPr>
          <w:rFonts w:ascii="Arial" w:hAnsi="Arial" w:cs="Arial"/>
          <w:bCs/>
          <w:sz w:val="24"/>
          <w:szCs w:val="24"/>
        </w:rPr>
        <w:t xml:space="preserve">X.- </w:t>
      </w:r>
      <w:r w:rsidR="00B03907" w:rsidRPr="008A08ED">
        <w:rPr>
          <w:rFonts w:ascii="Arial" w:hAnsi="Arial" w:cs="Arial"/>
          <w:b/>
          <w:bCs/>
          <w:sz w:val="24"/>
          <w:szCs w:val="24"/>
        </w:rPr>
        <w:t>Imprescriptible.</w:t>
      </w:r>
      <w:r w:rsidR="00B03907" w:rsidRPr="00987EC6">
        <w:rPr>
          <w:rFonts w:ascii="Arial" w:hAnsi="Arial" w:cs="Arial"/>
          <w:bCs/>
          <w:sz w:val="24"/>
          <w:szCs w:val="24"/>
        </w:rPr>
        <w:t xml:space="preserve"> -</w:t>
      </w:r>
      <w:r w:rsidRPr="00987EC6">
        <w:rPr>
          <w:rFonts w:ascii="Arial" w:hAnsi="Arial" w:cs="Arial"/>
          <w:bCs/>
          <w:sz w:val="24"/>
          <w:szCs w:val="24"/>
        </w:rPr>
        <w:t xml:space="preserve"> Calidad que se otorga a los bienes del Patrimonio Municipal que posean los particulares, por el cual no se generan derechos de propiedad por el simple transcurso del tiempo;</w:t>
      </w:r>
    </w:p>
    <w:p w14:paraId="5FFC44BB" w14:textId="1B5A5CD7" w:rsidR="7496C45C" w:rsidRPr="00987EC6" w:rsidRDefault="7496C45C" w:rsidP="00987EC6">
      <w:pPr>
        <w:jc w:val="both"/>
        <w:rPr>
          <w:rFonts w:ascii="Arial" w:hAnsi="Arial" w:cs="Arial"/>
          <w:bCs/>
          <w:sz w:val="24"/>
          <w:szCs w:val="24"/>
        </w:rPr>
      </w:pPr>
      <w:r w:rsidRPr="00987EC6">
        <w:rPr>
          <w:rFonts w:ascii="Arial" w:hAnsi="Arial" w:cs="Arial"/>
          <w:bCs/>
          <w:sz w:val="24"/>
          <w:szCs w:val="24"/>
        </w:rPr>
        <w:t>XI</w:t>
      </w:r>
      <w:r w:rsidRPr="008A08ED">
        <w:rPr>
          <w:rFonts w:ascii="Arial" w:hAnsi="Arial" w:cs="Arial"/>
          <w:b/>
          <w:bCs/>
          <w:sz w:val="24"/>
          <w:szCs w:val="24"/>
        </w:rPr>
        <w:t>.- Inembargable</w:t>
      </w:r>
      <w:r w:rsidRPr="00987EC6">
        <w:rPr>
          <w:rFonts w:ascii="Arial" w:hAnsi="Arial" w:cs="Arial"/>
          <w:bCs/>
          <w:sz w:val="24"/>
          <w:szCs w:val="24"/>
        </w:rPr>
        <w:t>. - Calidad atribuida a los bienes del Patrimonio Municipal, que se traduce en que no pueden ser susceptibles de ser adquiridos en la vía de apremio, mediante sentencia judicial o administrativa;</w:t>
      </w:r>
    </w:p>
    <w:p w14:paraId="3024A948" w14:textId="40AA1828" w:rsidR="7496C45C" w:rsidRPr="00987EC6" w:rsidRDefault="7496C45C" w:rsidP="00987EC6">
      <w:pPr>
        <w:jc w:val="both"/>
        <w:rPr>
          <w:rFonts w:ascii="Arial" w:hAnsi="Arial" w:cs="Arial"/>
          <w:bCs/>
          <w:sz w:val="24"/>
          <w:szCs w:val="24"/>
        </w:rPr>
      </w:pPr>
      <w:r w:rsidRPr="00987EC6">
        <w:rPr>
          <w:rFonts w:ascii="Arial" w:hAnsi="Arial" w:cs="Arial"/>
          <w:bCs/>
          <w:sz w:val="24"/>
          <w:szCs w:val="24"/>
        </w:rPr>
        <w:t xml:space="preserve">XII.- </w:t>
      </w:r>
      <w:r w:rsidRPr="008A08ED">
        <w:rPr>
          <w:rFonts w:ascii="Arial" w:hAnsi="Arial" w:cs="Arial"/>
          <w:b/>
          <w:bCs/>
          <w:sz w:val="24"/>
          <w:szCs w:val="24"/>
        </w:rPr>
        <w:t>Ayuntamiento.</w:t>
      </w:r>
      <w:r w:rsidRPr="00987EC6">
        <w:rPr>
          <w:rFonts w:ascii="Arial" w:hAnsi="Arial" w:cs="Arial"/>
          <w:bCs/>
          <w:sz w:val="24"/>
          <w:szCs w:val="24"/>
        </w:rPr>
        <w:t xml:space="preserve"> - El Ayuntamiento del Municipio de Amacueca en el Estado de Jalisco;</w:t>
      </w:r>
    </w:p>
    <w:p w14:paraId="5A02B6D9" w14:textId="04EB4359" w:rsidR="7496C45C" w:rsidRPr="00987EC6" w:rsidRDefault="00873739" w:rsidP="00987EC6">
      <w:pPr>
        <w:jc w:val="both"/>
        <w:rPr>
          <w:rFonts w:ascii="Arial" w:hAnsi="Arial" w:cs="Arial"/>
          <w:bCs/>
          <w:sz w:val="24"/>
          <w:szCs w:val="24"/>
        </w:rPr>
      </w:pPr>
      <w:r>
        <w:rPr>
          <w:rFonts w:ascii="Arial" w:hAnsi="Arial" w:cs="Arial"/>
          <w:b/>
          <w:bCs/>
          <w:sz w:val="24"/>
          <w:szCs w:val="24"/>
        </w:rPr>
        <w:t>Artí</w:t>
      </w:r>
      <w:r w:rsidR="7496C45C" w:rsidRPr="00987EC6">
        <w:rPr>
          <w:rFonts w:ascii="Arial" w:hAnsi="Arial" w:cs="Arial"/>
          <w:b/>
          <w:bCs/>
          <w:sz w:val="24"/>
          <w:szCs w:val="24"/>
        </w:rPr>
        <w:t xml:space="preserve">culo 3.- </w:t>
      </w:r>
      <w:r w:rsidR="7496C45C" w:rsidRPr="00987EC6">
        <w:rPr>
          <w:rFonts w:ascii="Arial" w:hAnsi="Arial" w:cs="Arial"/>
          <w:bCs/>
          <w:sz w:val="24"/>
          <w:szCs w:val="24"/>
        </w:rPr>
        <w:t>La inobservancia del Presente Reglamento, dará lugar a las responsabilidades administrativas, de cualquier índole en contra de quien resulte responsable de su cumplimiento.</w:t>
      </w:r>
    </w:p>
    <w:p w14:paraId="71859144" w14:textId="66836F8A" w:rsidR="00B03907" w:rsidRPr="00987EC6" w:rsidRDefault="00B03907" w:rsidP="00987EC6">
      <w:pPr>
        <w:pStyle w:val="Sinespaciado"/>
        <w:jc w:val="center"/>
        <w:rPr>
          <w:rFonts w:ascii="Arial" w:hAnsi="Arial" w:cs="Arial"/>
          <w:b/>
          <w:sz w:val="24"/>
          <w:szCs w:val="24"/>
        </w:rPr>
      </w:pPr>
      <w:r w:rsidRPr="00987EC6">
        <w:rPr>
          <w:rFonts w:ascii="Arial" w:hAnsi="Arial" w:cs="Arial"/>
          <w:b/>
          <w:sz w:val="24"/>
          <w:szCs w:val="24"/>
        </w:rPr>
        <w:t>TITULO II</w:t>
      </w:r>
    </w:p>
    <w:p w14:paraId="5B5AF306" w14:textId="12BE0D71" w:rsidR="00B03907" w:rsidRPr="00987EC6" w:rsidRDefault="00B03907" w:rsidP="00987EC6">
      <w:pPr>
        <w:pStyle w:val="Sinespaciado"/>
        <w:jc w:val="center"/>
        <w:rPr>
          <w:rFonts w:ascii="Arial" w:hAnsi="Arial" w:cs="Arial"/>
          <w:b/>
          <w:sz w:val="24"/>
          <w:szCs w:val="24"/>
        </w:rPr>
      </w:pPr>
      <w:r w:rsidRPr="00987EC6">
        <w:rPr>
          <w:rFonts w:ascii="Arial" w:hAnsi="Arial" w:cs="Arial"/>
          <w:b/>
          <w:sz w:val="24"/>
          <w:szCs w:val="24"/>
        </w:rPr>
        <w:t>AUTORIDADES COMPETENTES</w:t>
      </w:r>
    </w:p>
    <w:p w14:paraId="20166DA9" w14:textId="52975E80" w:rsidR="00B03907" w:rsidRPr="00987EC6" w:rsidRDefault="00B03907" w:rsidP="00987EC6">
      <w:pPr>
        <w:pStyle w:val="Sinespaciado"/>
        <w:jc w:val="center"/>
        <w:rPr>
          <w:rFonts w:ascii="Arial" w:hAnsi="Arial" w:cs="Arial"/>
          <w:b/>
          <w:sz w:val="24"/>
          <w:szCs w:val="24"/>
        </w:rPr>
      </w:pPr>
      <w:r w:rsidRPr="00987EC6">
        <w:rPr>
          <w:rFonts w:ascii="Arial" w:hAnsi="Arial" w:cs="Arial"/>
          <w:b/>
          <w:sz w:val="24"/>
          <w:szCs w:val="24"/>
        </w:rPr>
        <w:t>CAPITULO PRIMERO</w:t>
      </w:r>
    </w:p>
    <w:p w14:paraId="14113982" w14:textId="68FFFFAB" w:rsidR="00B03907" w:rsidRPr="00987EC6" w:rsidRDefault="00B03907" w:rsidP="00987EC6">
      <w:pPr>
        <w:pStyle w:val="Sinespaciado"/>
        <w:jc w:val="center"/>
        <w:rPr>
          <w:rFonts w:ascii="Arial" w:hAnsi="Arial" w:cs="Arial"/>
          <w:b/>
          <w:sz w:val="24"/>
          <w:szCs w:val="24"/>
        </w:rPr>
      </w:pPr>
      <w:r w:rsidRPr="00987EC6">
        <w:rPr>
          <w:rFonts w:ascii="Arial" w:hAnsi="Arial" w:cs="Arial"/>
          <w:b/>
          <w:sz w:val="24"/>
          <w:szCs w:val="24"/>
        </w:rPr>
        <w:t>De las Autoridades Competentes</w:t>
      </w:r>
    </w:p>
    <w:p w14:paraId="40002D85" w14:textId="77777777" w:rsidR="00B03907" w:rsidRPr="00987EC6" w:rsidRDefault="00B03907" w:rsidP="00987EC6">
      <w:pPr>
        <w:pStyle w:val="Sinespaciado"/>
        <w:jc w:val="center"/>
        <w:rPr>
          <w:rFonts w:ascii="Arial" w:hAnsi="Arial" w:cs="Arial"/>
          <w:b/>
          <w:sz w:val="24"/>
          <w:szCs w:val="24"/>
        </w:rPr>
      </w:pPr>
    </w:p>
    <w:p w14:paraId="5599C5CE" w14:textId="2117F7AD" w:rsidR="00B03907" w:rsidRPr="00987EC6" w:rsidRDefault="00873739" w:rsidP="00987EC6">
      <w:pPr>
        <w:jc w:val="both"/>
        <w:rPr>
          <w:rFonts w:ascii="Arial" w:hAnsi="Arial" w:cs="Arial"/>
          <w:b/>
          <w:bCs/>
          <w:sz w:val="24"/>
          <w:szCs w:val="24"/>
        </w:rPr>
      </w:pPr>
      <w:r>
        <w:rPr>
          <w:rFonts w:ascii="Arial" w:hAnsi="Arial" w:cs="Arial"/>
          <w:b/>
          <w:bCs/>
          <w:sz w:val="24"/>
          <w:szCs w:val="24"/>
        </w:rPr>
        <w:t>Artí</w:t>
      </w:r>
      <w:r w:rsidR="00B03907" w:rsidRPr="00987EC6">
        <w:rPr>
          <w:rFonts w:ascii="Arial" w:hAnsi="Arial" w:cs="Arial"/>
          <w:b/>
          <w:bCs/>
          <w:sz w:val="24"/>
          <w:szCs w:val="24"/>
        </w:rPr>
        <w:t>culo 4.- Son autoridades competentes para aplicar y hacer cumplir las disposiciones de este Reglamento:</w:t>
      </w:r>
    </w:p>
    <w:p w14:paraId="68C36E36" w14:textId="4E69202F" w:rsidR="00B03907" w:rsidRPr="00987EC6" w:rsidRDefault="00B03907" w:rsidP="00987EC6">
      <w:pPr>
        <w:jc w:val="both"/>
        <w:rPr>
          <w:rFonts w:ascii="Arial" w:hAnsi="Arial" w:cs="Arial"/>
          <w:bCs/>
          <w:sz w:val="24"/>
          <w:szCs w:val="24"/>
        </w:rPr>
      </w:pPr>
      <w:r w:rsidRPr="00987EC6">
        <w:rPr>
          <w:rFonts w:ascii="Arial" w:hAnsi="Arial" w:cs="Arial"/>
          <w:bCs/>
          <w:sz w:val="24"/>
          <w:szCs w:val="24"/>
        </w:rPr>
        <w:t>I.- El Ayuntamiento;</w:t>
      </w:r>
    </w:p>
    <w:p w14:paraId="3204842A" w14:textId="2DCE9510" w:rsidR="00B03907" w:rsidRPr="00987EC6" w:rsidRDefault="00B03907" w:rsidP="00987EC6">
      <w:pPr>
        <w:jc w:val="both"/>
        <w:rPr>
          <w:rFonts w:ascii="Arial" w:hAnsi="Arial" w:cs="Arial"/>
          <w:bCs/>
          <w:sz w:val="24"/>
          <w:szCs w:val="24"/>
        </w:rPr>
      </w:pPr>
      <w:r w:rsidRPr="00987EC6">
        <w:rPr>
          <w:rFonts w:ascii="Arial" w:hAnsi="Arial" w:cs="Arial"/>
          <w:bCs/>
          <w:sz w:val="24"/>
          <w:szCs w:val="24"/>
        </w:rPr>
        <w:t>II.- El Presidente (a) Municipal;</w:t>
      </w:r>
    </w:p>
    <w:p w14:paraId="693952A3" w14:textId="1DD3597F" w:rsidR="00B03907" w:rsidRPr="00987EC6" w:rsidRDefault="00B03907" w:rsidP="00987EC6">
      <w:pPr>
        <w:jc w:val="both"/>
        <w:rPr>
          <w:rFonts w:ascii="Arial" w:hAnsi="Arial" w:cs="Arial"/>
          <w:bCs/>
          <w:sz w:val="24"/>
          <w:szCs w:val="24"/>
        </w:rPr>
      </w:pPr>
      <w:r w:rsidRPr="00987EC6">
        <w:rPr>
          <w:rFonts w:ascii="Arial" w:hAnsi="Arial" w:cs="Arial"/>
          <w:bCs/>
          <w:sz w:val="24"/>
          <w:szCs w:val="24"/>
        </w:rPr>
        <w:t>III.- Sindicatura Municipal;</w:t>
      </w:r>
    </w:p>
    <w:p w14:paraId="501D2E5C" w14:textId="699E000C" w:rsidR="00B03907" w:rsidRPr="00987EC6" w:rsidRDefault="00B03907" w:rsidP="00987EC6">
      <w:pPr>
        <w:jc w:val="both"/>
        <w:rPr>
          <w:rFonts w:ascii="Arial" w:hAnsi="Arial" w:cs="Arial"/>
          <w:bCs/>
          <w:sz w:val="24"/>
          <w:szCs w:val="24"/>
        </w:rPr>
      </w:pPr>
      <w:r w:rsidRPr="00987EC6">
        <w:rPr>
          <w:rFonts w:ascii="Arial" w:hAnsi="Arial" w:cs="Arial"/>
          <w:bCs/>
          <w:sz w:val="24"/>
          <w:szCs w:val="24"/>
        </w:rPr>
        <w:t>IV.- Tesorería Municipal;</w:t>
      </w:r>
    </w:p>
    <w:p w14:paraId="69092C2B" w14:textId="626C5E78" w:rsidR="00B03907" w:rsidRPr="00987EC6" w:rsidRDefault="00B03907" w:rsidP="00987EC6">
      <w:pPr>
        <w:jc w:val="both"/>
        <w:rPr>
          <w:rFonts w:ascii="Arial" w:hAnsi="Arial" w:cs="Arial"/>
          <w:bCs/>
          <w:sz w:val="24"/>
          <w:szCs w:val="24"/>
        </w:rPr>
      </w:pPr>
      <w:r w:rsidRPr="00987EC6">
        <w:rPr>
          <w:rFonts w:ascii="Arial" w:hAnsi="Arial" w:cs="Arial"/>
          <w:bCs/>
          <w:sz w:val="24"/>
          <w:szCs w:val="24"/>
        </w:rPr>
        <w:t>V.- Secretaria General: y</w:t>
      </w:r>
    </w:p>
    <w:p w14:paraId="72710432" w14:textId="4296C833" w:rsidR="00B03907" w:rsidRPr="00987EC6" w:rsidRDefault="00B03907" w:rsidP="00987EC6">
      <w:pPr>
        <w:jc w:val="both"/>
        <w:rPr>
          <w:rFonts w:ascii="Arial" w:hAnsi="Arial" w:cs="Arial"/>
          <w:bCs/>
          <w:sz w:val="24"/>
          <w:szCs w:val="24"/>
        </w:rPr>
      </w:pPr>
      <w:r w:rsidRPr="00987EC6">
        <w:rPr>
          <w:rFonts w:ascii="Arial" w:hAnsi="Arial" w:cs="Arial"/>
          <w:bCs/>
          <w:sz w:val="24"/>
          <w:szCs w:val="24"/>
        </w:rPr>
        <w:lastRenderedPageBreak/>
        <w:t>VI.- Contraloría Municipal.</w:t>
      </w:r>
    </w:p>
    <w:p w14:paraId="2D8B1D60" w14:textId="77777777" w:rsidR="00B03907" w:rsidRPr="00987EC6" w:rsidRDefault="00B03907" w:rsidP="00987EC6">
      <w:pPr>
        <w:jc w:val="both"/>
        <w:rPr>
          <w:rFonts w:ascii="Arial" w:hAnsi="Arial" w:cs="Arial"/>
          <w:b/>
          <w:bCs/>
          <w:sz w:val="24"/>
          <w:szCs w:val="24"/>
        </w:rPr>
      </w:pPr>
    </w:p>
    <w:p w14:paraId="4C09EDBB" w14:textId="26C1CA79" w:rsidR="00B03907" w:rsidRPr="00987EC6" w:rsidRDefault="00B03907" w:rsidP="00987EC6">
      <w:pPr>
        <w:pStyle w:val="Sinespaciado"/>
        <w:jc w:val="center"/>
        <w:rPr>
          <w:rFonts w:ascii="Arial" w:hAnsi="Arial" w:cs="Arial"/>
          <w:b/>
          <w:sz w:val="24"/>
          <w:szCs w:val="24"/>
        </w:rPr>
      </w:pPr>
      <w:r w:rsidRPr="00987EC6">
        <w:rPr>
          <w:rFonts w:ascii="Arial" w:hAnsi="Arial" w:cs="Arial"/>
          <w:b/>
          <w:sz w:val="24"/>
          <w:szCs w:val="24"/>
        </w:rPr>
        <w:t>CAPITULO SEGUNDO</w:t>
      </w:r>
    </w:p>
    <w:p w14:paraId="581574E3" w14:textId="4CF2C557" w:rsidR="00B03907" w:rsidRPr="00987EC6" w:rsidRDefault="00B03907" w:rsidP="00987EC6">
      <w:pPr>
        <w:pStyle w:val="Sinespaciado"/>
        <w:jc w:val="center"/>
        <w:rPr>
          <w:rFonts w:ascii="Arial" w:hAnsi="Arial" w:cs="Arial"/>
          <w:b/>
          <w:sz w:val="24"/>
          <w:szCs w:val="24"/>
        </w:rPr>
      </w:pPr>
      <w:r w:rsidRPr="00987EC6">
        <w:rPr>
          <w:rFonts w:ascii="Arial" w:hAnsi="Arial" w:cs="Arial"/>
          <w:b/>
          <w:sz w:val="24"/>
          <w:szCs w:val="24"/>
        </w:rPr>
        <w:t>De las Facultades y Obligaciones</w:t>
      </w:r>
    </w:p>
    <w:p w14:paraId="18896FCD" w14:textId="6B92D31A" w:rsidR="00B03907" w:rsidRPr="00987EC6" w:rsidRDefault="00B03907" w:rsidP="00987EC6">
      <w:pPr>
        <w:pStyle w:val="Sinespaciado"/>
        <w:jc w:val="both"/>
        <w:rPr>
          <w:rFonts w:ascii="Arial" w:hAnsi="Arial" w:cs="Arial"/>
          <w:b/>
          <w:sz w:val="24"/>
          <w:szCs w:val="24"/>
        </w:rPr>
      </w:pPr>
    </w:p>
    <w:p w14:paraId="7AB97F28" w14:textId="07787FE8" w:rsidR="00B03907" w:rsidRPr="00987EC6" w:rsidRDefault="00873739" w:rsidP="00987EC6">
      <w:pPr>
        <w:jc w:val="both"/>
        <w:rPr>
          <w:rFonts w:ascii="Arial" w:hAnsi="Arial" w:cs="Arial"/>
          <w:sz w:val="24"/>
          <w:szCs w:val="24"/>
        </w:rPr>
      </w:pPr>
      <w:r>
        <w:rPr>
          <w:rFonts w:ascii="Arial" w:hAnsi="Arial" w:cs="Arial"/>
          <w:b/>
          <w:sz w:val="24"/>
          <w:szCs w:val="24"/>
        </w:rPr>
        <w:t>Artí</w:t>
      </w:r>
      <w:r w:rsidR="00B03907" w:rsidRPr="00987EC6">
        <w:rPr>
          <w:rFonts w:ascii="Arial" w:hAnsi="Arial" w:cs="Arial"/>
          <w:b/>
          <w:sz w:val="24"/>
          <w:szCs w:val="24"/>
        </w:rPr>
        <w:t>culo 5.-</w:t>
      </w:r>
      <w:r w:rsidR="00B03907" w:rsidRPr="00987EC6">
        <w:rPr>
          <w:rFonts w:ascii="Arial" w:hAnsi="Arial" w:cs="Arial"/>
          <w:sz w:val="24"/>
          <w:szCs w:val="24"/>
        </w:rPr>
        <w:t xml:space="preserve"> Corresponde al Ayuntamiento:</w:t>
      </w:r>
    </w:p>
    <w:p w14:paraId="6F42D36D" w14:textId="4D6027BD" w:rsidR="00B03907" w:rsidRPr="00987EC6" w:rsidRDefault="00B03907" w:rsidP="00987EC6">
      <w:pPr>
        <w:jc w:val="both"/>
        <w:rPr>
          <w:rFonts w:ascii="Arial" w:hAnsi="Arial" w:cs="Arial"/>
          <w:sz w:val="24"/>
          <w:szCs w:val="24"/>
        </w:rPr>
      </w:pPr>
      <w:r w:rsidRPr="00987EC6">
        <w:rPr>
          <w:rFonts w:ascii="Arial" w:hAnsi="Arial" w:cs="Arial"/>
          <w:sz w:val="24"/>
          <w:szCs w:val="24"/>
        </w:rPr>
        <w:t>I.- Aplicar y hacer cumplir las disposiciones del Presente Reglamento;</w:t>
      </w:r>
    </w:p>
    <w:p w14:paraId="7CE15805" w14:textId="080D7F77" w:rsidR="00B03907" w:rsidRDefault="00B03907" w:rsidP="00987EC6">
      <w:pPr>
        <w:jc w:val="both"/>
        <w:rPr>
          <w:rFonts w:ascii="Arial" w:hAnsi="Arial" w:cs="Arial"/>
          <w:sz w:val="24"/>
          <w:szCs w:val="24"/>
        </w:rPr>
      </w:pPr>
      <w:r w:rsidRPr="00987EC6">
        <w:rPr>
          <w:rFonts w:ascii="Arial" w:hAnsi="Arial" w:cs="Arial"/>
          <w:sz w:val="24"/>
          <w:szCs w:val="24"/>
        </w:rPr>
        <w:t>II.- Determinar que un bien de dominio privado pase a formar parte del dominio público, cuando sea destinado a uso común a un servicio público o alguno de los supuestos a que se refiere el artículo</w:t>
      </w:r>
      <w:r w:rsidR="00987EC6">
        <w:rPr>
          <w:rFonts w:ascii="Arial" w:hAnsi="Arial" w:cs="Arial"/>
          <w:sz w:val="24"/>
          <w:szCs w:val="24"/>
        </w:rPr>
        <w:t xml:space="preserve"> 13 de este Reglamento;</w:t>
      </w:r>
    </w:p>
    <w:p w14:paraId="044D28CC" w14:textId="6768532B" w:rsidR="00987EC6" w:rsidRDefault="00987EC6" w:rsidP="00987EC6">
      <w:pPr>
        <w:jc w:val="both"/>
        <w:rPr>
          <w:rFonts w:ascii="Arial" w:hAnsi="Arial" w:cs="Arial"/>
          <w:sz w:val="24"/>
          <w:szCs w:val="24"/>
        </w:rPr>
      </w:pPr>
      <w:r>
        <w:rPr>
          <w:rFonts w:ascii="Arial" w:hAnsi="Arial" w:cs="Arial"/>
          <w:sz w:val="24"/>
          <w:szCs w:val="24"/>
        </w:rPr>
        <w:t>III.- Acordar por mayoría calificada de sus integrantes, la procede</w:t>
      </w:r>
      <w:r w:rsidR="008A08ED">
        <w:rPr>
          <w:rFonts w:ascii="Arial" w:hAnsi="Arial" w:cs="Arial"/>
          <w:sz w:val="24"/>
          <w:szCs w:val="24"/>
        </w:rPr>
        <w:t>ncia de venta, donación, comodato</w:t>
      </w:r>
      <w:r>
        <w:rPr>
          <w:rFonts w:ascii="Arial" w:hAnsi="Arial" w:cs="Arial"/>
          <w:sz w:val="24"/>
          <w:szCs w:val="24"/>
        </w:rPr>
        <w:t xml:space="preserve"> o arrendamiento de los bienes Municipales;</w:t>
      </w:r>
    </w:p>
    <w:p w14:paraId="31C244CD" w14:textId="3D31C791" w:rsidR="00987EC6" w:rsidRDefault="00987EC6" w:rsidP="00987EC6">
      <w:pPr>
        <w:jc w:val="both"/>
        <w:rPr>
          <w:rFonts w:ascii="Arial" w:hAnsi="Arial" w:cs="Arial"/>
          <w:sz w:val="24"/>
          <w:szCs w:val="24"/>
        </w:rPr>
      </w:pPr>
      <w:r>
        <w:rPr>
          <w:rFonts w:ascii="Arial" w:hAnsi="Arial" w:cs="Arial"/>
          <w:sz w:val="24"/>
          <w:szCs w:val="24"/>
        </w:rPr>
        <w:t>IV.- Desincorporar del dominio público mediante acuerdo expreso y en los casos que este Reglamento lo permita, un bien que haya dejado de utilizarse para un fin destinado;</w:t>
      </w:r>
    </w:p>
    <w:p w14:paraId="39C1EC41" w14:textId="128C3487" w:rsidR="00987EC6" w:rsidRDefault="00987EC6" w:rsidP="00987EC6">
      <w:pPr>
        <w:jc w:val="both"/>
        <w:rPr>
          <w:rFonts w:ascii="Arial" w:hAnsi="Arial" w:cs="Arial"/>
          <w:sz w:val="24"/>
          <w:szCs w:val="24"/>
        </w:rPr>
      </w:pPr>
      <w:r>
        <w:rPr>
          <w:rFonts w:ascii="Arial" w:hAnsi="Arial" w:cs="Arial"/>
          <w:sz w:val="24"/>
          <w:szCs w:val="24"/>
        </w:rPr>
        <w:t>V.- Llevar a cabo las medidas administrativas encaminadas a obtener, mantener y recuperar la posesión de los bienes municipales;</w:t>
      </w:r>
    </w:p>
    <w:p w14:paraId="27C7DB96" w14:textId="6BB02B73" w:rsidR="00987EC6" w:rsidRDefault="00987EC6" w:rsidP="00987EC6">
      <w:pPr>
        <w:jc w:val="both"/>
        <w:rPr>
          <w:rFonts w:ascii="Arial" w:hAnsi="Arial" w:cs="Arial"/>
          <w:sz w:val="24"/>
          <w:szCs w:val="24"/>
        </w:rPr>
      </w:pPr>
      <w:r>
        <w:rPr>
          <w:rFonts w:ascii="Arial" w:hAnsi="Arial" w:cs="Arial"/>
          <w:sz w:val="24"/>
          <w:szCs w:val="24"/>
        </w:rPr>
        <w:t>VI.- Aprobar o negar concesiones, permisos o autorizaciones para el uso, explotación o aprovechamiento de los bienes del dominio público y privado, que en términos del artículo 115 de la Constitución Política de los Estados Unidos sean competencia del Municipio;</w:t>
      </w:r>
    </w:p>
    <w:p w14:paraId="607FCBEB" w14:textId="44D4BF57" w:rsidR="00987EC6" w:rsidRDefault="00987EC6" w:rsidP="00987EC6">
      <w:pPr>
        <w:jc w:val="both"/>
        <w:rPr>
          <w:rFonts w:ascii="Arial" w:hAnsi="Arial" w:cs="Arial"/>
          <w:sz w:val="24"/>
          <w:szCs w:val="24"/>
        </w:rPr>
      </w:pPr>
      <w:r>
        <w:rPr>
          <w:rFonts w:ascii="Arial" w:hAnsi="Arial" w:cs="Arial"/>
          <w:sz w:val="24"/>
          <w:szCs w:val="24"/>
        </w:rPr>
        <w:t>VII.- Promover y fomentar el buen uso, manejo, aprovechamiento y conservación de los bienes Municipales, tanto a funcionarios públicos como a los Ciudadanos de este Municipio;</w:t>
      </w:r>
    </w:p>
    <w:p w14:paraId="30BD428D" w14:textId="3D6DAA12" w:rsidR="00987EC6" w:rsidRDefault="00987EC6" w:rsidP="00987EC6">
      <w:pPr>
        <w:jc w:val="both"/>
        <w:rPr>
          <w:rFonts w:ascii="Arial" w:hAnsi="Arial" w:cs="Arial"/>
          <w:sz w:val="24"/>
          <w:szCs w:val="24"/>
        </w:rPr>
      </w:pPr>
      <w:r>
        <w:rPr>
          <w:rFonts w:ascii="Arial" w:hAnsi="Arial" w:cs="Arial"/>
          <w:sz w:val="24"/>
          <w:szCs w:val="24"/>
        </w:rPr>
        <w:t xml:space="preserve">VIII.- Las demás que le confiere este Reglamento y las disposiciones legales aplicables. </w:t>
      </w:r>
    </w:p>
    <w:p w14:paraId="332242FD" w14:textId="6A1AA971" w:rsidR="00873739" w:rsidRDefault="00873739" w:rsidP="00987EC6">
      <w:pPr>
        <w:jc w:val="both"/>
        <w:rPr>
          <w:rFonts w:ascii="Arial" w:hAnsi="Arial" w:cs="Arial"/>
          <w:sz w:val="24"/>
          <w:szCs w:val="24"/>
        </w:rPr>
      </w:pPr>
      <w:r>
        <w:rPr>
          <w:rFonts w:ascii="Arial" w:hAnsi="Arial" w:cs="Arial"/>
          <w:b/>
          <w:sz w:val="24"/>
          <w:szCs w:val="24"/>
        </w:rPr>
        <w:t>Artí</w:t>
      </w:r>
      <w:r w:rsidRPr="00873739">
        <w:rPr>
          <w:rFonts w:ascii="Arial" w:hAnsi="Arial" w:cs="Arial"/>
          <w:b/>
          <w:sz w:val="24"/>
          <w:szCs w:val="24"/>
        </w:rPr>
        <w:t>culo 6.-</w:t>
      </w:r>
      <w:r>
        <w:rPr>
          <w:rFonts w:ascii="Arial" w:hAnsi="Arial" w:cs="Arial"/>
          <w:sz w:val="24"/>
          <w:szCs w:val="24"/>
        </w:rPr>
        <w:t xml:space="preserve"> Corresponde al Presidente (a) Municipal:</w:t>
      </w:r>
    </w:p>
    <w:p w14:paraId="1BE346B2" w14:textId="6CD0DEEF" w:rsidR="00873739" w:rsidRDefault="00873739" w:rsidP="00987EC6">
      <w:pPr>
        <w:jc w:val="both"/>
        <w:rPr>
          <w:rFonts w:ascii="Arial" w:hAnsi="Arial" w:cs="Arial"/>
          <w:sz w:val="24"/>
          <w:szCs w:val="24"/>
        </w:rPr>
      </w:pPr>
      <w:r>
        <w:rPr>
          <w:rFonts w:ascii="Arial" w:hAnsi="Arial" w:cs="Arial"/>
          <w:sz w:val="24"/>
          <w:szCs w:val="24"/>
        </w:rPr>
        <w:t>I.- Aplicar y hacer cumplir las disposiciones de este Reglamento;</w:t>
      </w:r>
    </w:p>
    <w:p w14:paraId="24055C81" w14:textId="4CAD4161" w:rsidR="00873739" w:rsidRDefault="00873739" w:rsidP="00987EC6">
      <w:pPr>
        <w:jc w:val="both"/>
        <w:rPr>
          <w:rFonts w:ascii="Arial" w:hAnsi="Arial" w:cs="Arial"/>
          <w:sz w:val="24"/>
          <w:szCs w:val="24"/>
        </w:rPr>
      </w:pPr>
      <w:r>
        <w:rPr>
          <w:rFonts w:ascii="Arial" w:hAnsi="Arial" w:cs="Arial"/>
          <w:sz w:val="24"/>
          <w:szCs w:val="24"/>
        </w:rPr>
        <w:t xml:space="preserve">II.- Cumplir y hacer cumplir las determinaciones que al respecto acuerde el Ayuntamiento. </w:t>
      </w:r>
    </w:p>
    <w:p w14:paraId="3385AA0A" w14:textId="77777777" w:rsidR="00873739" w:rsidRDefault="00873739" w:rsidP="00987EC6">
      <w:pPr>
        <w:jc w:val="both"/>
        <w:rPr>
          <w:rFonts w:ascii="Arial" w:hAnsi="Arial" w:cs="Arial"/>
          <w:sz w:val="24"/>
          <w:szCs w:val="24"/>
        </w:rPr>
      </w:pPr>
      <w:r>
        <w:rPr>
          <w:rFonts w:ascii="Arial" w:hAnsi="Arial" w:cs="Arial"/>
          <w:sz w:val="24"/>
          <w:szCs w:val="24"/>
        </w:rPr>
        <w:t>III.- Supervisar que la Administración, registro y control de los bienes propiedad de Municipio sea eficiente y adecuada; y</w:t>
      </w:r>
    </w:p>
    <w:p w14:paraId="2DB20300" w14:textId="5E8CCE7A" w:rsidR="00873739" w:rsidRDefault="00873739" w:rsidP="00987EC6">
      <w:pPr>
        <w:jc w:val="both"/>
        <w:rPr>
          <w:rFonts w:ascii="Arial" w:hAnsi="Arial" w:cs="Arial"/>
          <w:sz w:val="24"/>
          <w:szCs w:val="24"/>
        </w:rPr>
      </w:pPr>
      <w:r>
        <w:rPr>
          <w:rFonts w:ascii="Arial" w:hAnsi="Arial" w:cs="Arial"/>
          <w:sz w:val="24"/>
          <w:szCs w:val="24"/>
        </w:rPr>
        <w:t xml:space="preserve">IV.- Realizar las acciones necesarias encaminadas al mantenimiento y conservación del Patrimonio Municipal. </w:t>
      </w:r>
    </w:p>
    <w:p w14:paraId="5ADA045F" w14:textId="313091C3" w:rsidR="00873739" w:rsidRDefault="00873739" w:rsidP="00987EC6">
      <w:pPr>
        <w:jc w:val="both"/>
        <w:rPr>
          <w:rFonts w:ascii="Arial" w:hAnsi="Arial" w:cs="Arial"/>
          <w:sz w:val="24"/>
          <w:szCs w:val="24"/>
        </w:rPr>
      </w:pPr>
      <w:r w:rsidRPr="00561568">
        <w:rPr>
          <w:rFonts w:ascii="Arial" w:hAnsi="Arial" w:cs="Arial"/>
          <w:b/>
          <w:sz w:val="24"/>
          <w:szCs w:val="24"/>
        </w:rPr>
        <w:t>Artículo 7.-</w:t>
      </w:r>
      <w:r>
        <w:rPr>
          <w:rFonts w:ascii="Arial" w:hAnsi="Arial" w:cs="Arial"/>
          <w:sz w:val="24"/>
          <w:szCs w:val="24"/>
        </w:rPr>
        <w:t xml:space="preserve"> Corresponde a Sindicatura Municipal:</w:t>
      </w:r>
    </w:p>
    <w:p w14:paraId="2F54A8FA" w14:textId="43C93D2F" w:rsidR="00103932" w:rsidRDefault="00103932" w:rsidP="00987EC6">
      <w:pPr>
        <w:jc w:val="both"/>
        <w:rPr>
          <w:rFonts w:ascii="Arial" w:hAnsi="Arial" w:cs="Arial"/>
          <w:sz w:val="24"/>
          <w:szCs w:val="24"/>
        </w:rPr>
      </w:pPr>
      <w:r>
        <w:rPr>
          <w:rFonts w:ascii="Arial" w:hAnsi="Arial" w:cs="Arial"/>
          <w:sz w:val="24"/>
          <w:szCs w:val="24"/>
        </w:rPr>
        <w:t>I.- Administrar, vigilar y control de los bienes del Municipio</w:t>
      </w:r>
    </w:p>
    <w:p w14:paraId="394CE980" w14:textId="65DD1775" w:rsidR="00873739" w:rsidRDefault="00873739" w:rsidP="00987EC6">
      <w:pPr>
        <w:jc w:val="both"/>
        <w:rPr>
          <w:rFonts w:ascii="Arial" w:hAnsi="Arial" w:cs="Arial"/>
          <w:sz w:val="24"/>
          <w:szCs w:val="24"/>
        </w:rPr>
      </w:pPr>
      <w:r>
        <w:rPr>
          <w:rFonts w:ascii="Arial" w:hAnsi="Arial" w:cs="Arial"/>
          <w:sz w:val="24"/>
          <w:szCs w:val="24"/>
        </w:rPr>
        <w:lastRenderedPageBreak/>
        <w:t xml:space="preserve">II.- Analizar e integrar los expedientes relativos a la autorización de los actos celebrados sobre los bienes municipales, verificando que reúnan los requisitos establecidos en el Presente Reglamento; </w:t>
      </w:r>
    </w:p>
    <w:p w14:paraId="6DD9C523" w14:textId="7998C1A5" w:rsidR="00873739" w:rsidRDefault="00561568" w:rsidP="00987EC6">
      <w:pPr>
        <w:jc w:val="both"/>
        <w:rPr>
          <w:rFonts w:ascii="Arial" w:hAnsi="Arial" w:cs="Arial"/>
          <w:sz w:val="24"/>
          <w:szCs w:val="24"/>
        </w:rPr>
      </w:pPr>
      <w:r>
        <w:rPr>
          <w:rFonts w:ascii="Arial" w:hAnsi="Arial" w:cs="Arial"/>
          <w:sz w:val="24"/>
          <w:szCs w:val="24"/>
        </w:rPr>
        <w:t xml:space="preserve">III.- Elaborar y someter a la consideración del Ayuntamiento, el Proyecto de dictamen para la realización de actos de dominio que se pretendan realizar sobre los bienes inmuebles Municipales; </w:t>
      </w:r>
    </w:p>
    <w:p w14:paraId="7449C169" w14:textId="48E94C72" w:rsidR="00561568" w:rsidRDefault="00561568" w:rsidP="00987EC6">
      <w:pPr>
        <w:jc w:val="both"/>
        <w:rPr>
          <w:rFonts w:ascii="Arial" w:hAnsi="Arial" w:cs="Arial"/>
          <w:sz w:val="24"/>
          <w:szCs w:val="24"/>
        </w:rPr>
      </w:pPr>
      <w:r>
        <w:rPr>
          <w:rFonts w:ascii="Arial" w:hAnsi="Arial" w:cs="Arial"/>
          <w:sz w:val="24"/>
          <w:szCs w:val="24"/>
        </w:rPr>
        <w:t>IV.- Realizar el procedimiento legal de revisión de bienes otorgados en donación, cuando sea autorizado por el Ayuntamiento;</w:t>
      </w:r>
      <w:r w:rsidR="00103932">
        <w:rPr>
          <w:rFonts w:ascii="Arial" w:hAnsi="Arial" w:cs="Arial"/>
          <w:sz w:val="24"/>
          <w:szCs w:val="24"/>
        </w:rPr>
        <w:t xml:space="preserve"> </w:t>
      </w:r>
    </w:p>
    <w:p w14:paraId="000626F0" w14:textId="392695F8" w:rsidR="00561568" w:rsidRDefault="00561568" w:rsidP="00987EC6">
      <w:pPr>
        <w:jc w:val="both"/>
        <w:rPr>
          <w:rFonts w:ascii="Arial" w:hAnsi="Arial" w:cs="Arial"/>
          <w:sz w:val="24"/>
          <w:szCs w:val="24"/>
        </w:rPr>
      </w:pPr>
      <w:r>
        <w:rPr>
          <w:rFonts w:ascii="Arial" w:hAnsi="Arial" w:cs="Arial"/>
          <w:sz w:val="24"/>
          <w:szCs w:val="24"/>
        </w:rPr>
        <w:t xml:space="preserve">V.- Por delegación expresa de facultades, presentar denuncias o querellas cuando se afecten los intereses del Gobierno Municipal, respecto de los bienes Municipales; </w:t>
      </w:r>
      <w:r w:rsidR="00103932">
        <w:rPr>
          <w:rFonts w:ascii="Arial" w:hAnsi="Arial" w:cs="Arial"/>
          <w:sz w:val="24"/>
          <w:szCs w:val="24"/>
        </w:rPr>
        <w:t>y</w:t>
      </w:r>
    </w:p>
    <w:p w14:paraId="1B0A750D" w14:textId="4FE564C3" w:rsidR="00103932" w:rsidRDefault="00103932" w:rsidP="00987EC6">
      <w:pPr>
        <w:jc w:val="both"/>
        <w:rPr>
          <w:rFonts w:ascii="Arial" w:hAnsi="Arial" w:cs="Arial"/>
          <w:sz w:val="24"/>
          <w:szCs w:val="24"/>
        </w:rPr>
      </w:pPr>
      <w:r>
        <w:rPr>
          <w:rFonts w:ascii="Arial" w:hAnsi="Arial" w:cs="Arial"/>
          <w:sz w:val="24"/>
          <w:szCs w:val="24"/>
        </w:rPr>
        <w:t xml:space="preserve">VI.- Las demás que le confiere este Reglamento y las disposiciones legales aplicables. </w:t>
      </w:r>
    </w:p>
    <w:p w14:paraId="5BE67296" w14:textId="7EF67A7E" w:rsidR="00103932" w:rsidRDefault="00103932" w:rsidP="00987EC6">
      <w:pPr>
        <w:jc w:val="both"/>
        <w:rPr>
          <w:rFonts w:ascii="Arial" w:hAnsi="Arial" w:cs="Arial"/>
          <w:sz w:val="24"/>
          <w:szCs w:val="24"/>
        </w:rPr>
      </w:pPr>
      <w:r w:rsidRPr="00103932">
        <w:rPr>
          <w:rFonts w:ascii="Arial" w:hAnsi="Arial" w:cs="Arial"/>
          <w:b/>
          <w:sz w:val="24"/>
          <w:szCs w:val="24"/>
        </w:rPr>
        <w:t>Artículo 8.-</w:t>
      </w:r>
      <w:r>
        <w:rPr>
          <w:rFonts w:ascii="Arial" w:hAnsi="Arial" w:cs="Arial"/>
          <w:sz w:val="24"/>
          <w:szCs w:val="24"/>
        </w:rPr>
        <w:t xml:space="preserve"> Compete a Tesorería Municipal:</w:t>
      </w:r>
    </w:p>
    <w:p w14:paraId="50C63F4A" w14:textId="2045B1E2" w:rsidR="00103932" w:rsidRDefault="00103932" w:rsidP="00987EC6">
      <w:pPr>
        <w:jc w:val="both"/>
        <w:rPr>
          <w:rFonts w:ascii="Arial" w:hAnsi="Arial" w:cs="Arial"/>
          <w:sz w:val="24"/>
          <w:szCs w:val="24"/>
        </w:rPr>
      </w:pPr>
      <w:r>
        <w:rPr>
          <w:rFonts w:ascii="Arial" w:hAnsi="Arial" w:cs="Arial"/>
          <w:sz w:val="24"/>
          <w:szCs w:val="24"/>
        </w:rPr>
        <w:t>I.- Llevar los sistemas de registro, calificación e inventarios de bienes municipales;</w:t>
      </w:r>
    </w:p>
    <w:p w14:paraId="19A0E734" w14:textId="7C90795C" w:rsidR="00103932" w:rsidRDefault="00103932" w:rsidP="00987EC6">
      <w:pPr>
        <w:jc w:val="both"/>
        <w:rPr>
          <w:rFonts w:ascii="Arial" w:hAnsi="Arial" w:cs="Arial"/>
          <w:sz w:val="24"/>
          <w:szCs w:val="24"/>
        </w:rPr>
      </w:pPr>
      <w:r>
        <w:rPr>
          <w:rFonts w:ascii="Arial" w:hAnsi="Arial" w:cs="Arial"/>
          <w:sz w:val="24"/>
          <w:szCs w:val="24"/>
        </w:rPr>
        <w:t>II.- Estimar la depreciación y re- evaluación de los bienes municipales;</w:t>
      </w:r>
    </w:p>
    <w:p w14:paraId="4D8CB33C" w14:textId="29D66B21" w:rsidR="00103932" w:rsidRDefault="00103932" w:rsidP="00987EC6">
      <w:pPr>
        <w:jc w:val="both"/>
        <w:rPr>
          <w:rFonts w:ascii="Arial" w:hAnsi="Arial" w:cs="Arial"/>
          <w:sz w:val="24"/>
          <w:szCs w:val="24"/>
        </w:rPr>
      </w:pPr>
      <w:r>
        <w:rPr>
          <w:rFonts w:ascii="Arial" w:hAnsi="Arial" w:cs="Arial"/>
          <w:sz w:val="24"/>
          <w:szCs w:val="24"/>
        </w:rPr>
        <w:t>III.- Integrar a la cuenta Pública que se debe remitir al Congreso del Estado, la relación de los actos de dominio, celebrados su patrimonio inmobiliario; y</w:t>
      </w:r>
    </w:p>
    <w:p w14:paraId="2E57664E" w14:textId="2CC5FCED" w:rsidR="00103932" w:rsidRDefault="00103932" w:rsidP="00103932">
      <w:pPr>
        <w:jc w:val="both"/>
        <w:rPr>
          <w:rFonts w:ascii="Arial" w:hAnsi="Arial" w:cs="Arial"/>
          <w:sz w:val="24"/>
          <w:szCs w:val="24"/>
        </w:rPr>
      </w:pPr>
      <w:r>
        <w:rPr>
          <w:rFonts w:ascii="Arial" w:hAnsi="Arial" w:cs="Arial"/>
          <w:sz w:val="24"/>
          <w:szCs w:val="24"/>
        </w:rPr>
        <w:t xml:space="preserve">IV.- Las demás que le confiere este Reglamento y las disposiciones legales aplicables. </w:t>
      </w:r>
    </w:p>
    <w:p w14:paraId="4284D110" w14:textId="227A05A4" w:rsidR="00103932" w:rsidRDefault="00103932" w:rsidP="00103932">
      <w:pPr>
        <w:jc w:val="both"/>
        <w:rPr>
          <w:rFonts w:ascii="Arial" w:hAnsi="Arial" w:cs="Arial"/>
          <w:sz w:val="24"/>
          <w:szCs w:val="24"/>
        </w:rPr>
      </w:pPr>
      <w:r w:rsidRPr="006C60BE">
        <w:rPr>
          <w:rFonts w:ascii="Arial" w:hAnsi="Arial" w:cs="Arial"/>
          <w:b/>
          <w:sz w:val="24"/>
          <w:szCs w:val="24"/>
        </w:rPr>
        <w:t>Artículo 9.-</w:t>
      </w:r>
      <w:r>
        <w:rPr>
          <w:rFonts w:ascii="Arial" w:hAnsi="Arial" w:cs="Arial"/>
          <w:sz w:val="24"/>
          <w:szCs w:val="24"/>
        </w:rPr>
        <w:t xml:space="preserve"> Compete a la Secretaria de Ayuntamiento:</w:t>
      </w:r>
    </w:p>
    <w:p w14:paraId="421407B3" w14:textId="77777777" w:rsidR="00103932" w:rsidRDefault="00103932" w:rsidP="00103932">
      <w:pPr>
        <w:jc w:val="both"/>
        <w:rPr>
          <w:rFonts w:ascii="Arial" w:hAnsi="Arial" w:cs="Arial"/>
          <w:sz w:val="24"/>
          <w:szCs w:val="24"/>
        </w:rPr>
      </w:pPr>
      <w:r>
        <w:rPr>
          <w:rFonts w:ascii="Arial" w:hAnsi="Arial" w:cs="Arial"/>
          <w:sz w:val="24"/>
          <w:szCs w:val="24"/>
        </w:rPr>
        <w:t>I.- Validar o certificar los actos del Presidente (a) Municipal, en la celebración de contratos en los que estén involucrados bienes Municipales;</w:t>
      </w:r>
    </w:p>
    <w:p w14:paraId="12CCAC10" w14:textId="57333EBD" w:rsidR="00103932" w:rsidRDefault="00103932" w:rsidP="00103932">
      <w:pPr>
        <w:jc w:val="both"/>
        <w:rPr>
          <w:rFonts w:ascii="Arial" w:hAnsi="Arial" w:cs="Arial"/>
          <w:sz w:val="24"/>
          <w:szCs w:val="24"/>
        </w:rPr>
      </w:pPr>
      <w:r>
        <w:rPr>
          <w:rFonts w:ascii="Arial" w:hAnsi="Arial" w:cs="Arial"/>
          <w:sz w:val="24"/>
          <w:szCs w:val="24"/>
        </w:rPr>
        <w:t>II.- Dar contestación a los interesados respecto a las solicitudes de enajenaciones a título oneroso, permuta, concesiones, donaciones, comodatos y demás actos de los bienes municipales en los que haya resuelto el Ayuntamie</w:t>
      </w:r>
      <w:r w:rsidR="006C60BE">
        <w:rPr>
          <w:rFonts w:ascii="Arial" w:hAnsi="Arial" w:cs="Arial"/>
          <w:sz w:val="24"/>
          <w:szCs w:val="24"/>
        </w:rPr>
        <w:t>nto al respecto; y</w:t>
      </w:r>
      <w:r>
        <w:rPr>
          <w:rFonts w:ascii="Arial" w:hAnsi="Arial" w:cs="Arial"/>
          <w:sz w:val="24"/>
          <w:szCs w:val="24"/>
        </w:rPr>
        <w:t xml:space="preserve"> </w:t>
      </w:r>
    </w:p>
    <w:p w14:paraId="3E373A39" w14:textId="5352831A" w:rsidR="00103932" w:rsidRDefault="006C60BE" w:rsidP="00103932">
      <w:pPr>
        <w:jc w:val="both"/>
        <w:rPr>
          <w:rFonts w:ascii="Arial" w:hAnsi="Arial" w:cs="Arial"/>
          <w:sz w:val="24"/>
          <w:szCs w:val="24"/>
        </w:rPr>
      </w:pPr>
      <w:r>
        <w:rPr>
          <w:rFonts w:ascii="Arial" w:hAnsi="Arial" w:cs="Arial"/>
          <w:sz w:val="24"/>
          <w:szCs w:val="24"/>
        </w:rPr>
        <w:t>III.- Las demás previstas en las Leyes, Reglamentos y disposiciones legales aplicables.</w:t>
      </w:r>
      <w:r w:rsidR="00103932">
        <w:rPr>
          <w:rFonts w:ascii="Arial" w:hAnsi="Arial" w:cs="Arial"/>
          <w:sz w:val="24"/>
          <w:szCs w:val="24"/>
        </w:rPr>
        <w:t xml:space="preserve"> </w:t>
      </w:r>
    </w:p>
    <w:p w14:paraId="1F7C5BD5" w14:textId="095EDB26" w:rsidR="006C60BE" w:rsidRDefault="006C60BE" w:rsidP="00103932">
      <w:pPr>
        <w:jc w:val="both"/>
        <w:rPr>
          <w:rFonts w:ascii="Arial" w:hAnsi="Arial" w:cs="Arial"/>
          <w:sz w:val="24"/>
          <w:szCs w:val="24"/>
        </w:rPr>
      </w:pPr>
      <w:r w:rsidRPr="006C60BE">
        <w:rPr>
          <w:rFonts w:ascii="Arial" w:hAnsi="Arial" w:cs="Arial"/>
          <w:b/>
          <w:sz w:val="24"/>
          <w:szCs w:val="24"/>
        </w:rPr>
        <w:t xml:space="preserve">Artículo 10.- </w:t>
      </w:r>
      <w:r w:rsidRPr="006C60BE">
        <w:rPr>
          <w:rFonts w:ascii="Arial" w:hAnsi="Arial" w:cs="Arial"/>
          <w:sz w:val="24"/>
          <w:szCs w:val="24"/>
        </w:rPr>
        <w:t>Compete a la contraloría</w:t>
      </w:r>
      <w:r>
        <w:rPr>
          <w:rFonts w:ascii="Arial" w:hAnsi="Arial" w:cs="Arial"/>
          <w:sz w:val="24"/>
          <w:szCs w:val="24"/>
        </w:rPr>
        <w:t xml:space="preserve"> Municipal:</w:t>
      </w:r>
    </w:p>
    <w:p w14:paraId="1709E3E0" w14:textId="50F08E27" w:rsidR="006C60BE" w:rsidRDefault="006C60BE" w:rsidP="00103932">
      <w:pPr>
        <w:jc w:val="both"/>
        <w:rPr>
          <w:rFonts w:ascii="Arial" w:hAnsi="Arial" w:cs="Arial"/>
          <w:sz w:val="24"/>
          <w:szCs w:val="24"/>
        </w:rPr>
      </w:pPr>
      <w:r>
        <w:rPr>
          <w:rFonts w:ascii="Arial" w:hAnsi="Arial" w:cs="Arial"/>
          <w:sz w:val="24"/>
          <w:szCs w:val="24"/>
        </w:rPr>
        <w:t>I.- Ejercer las facultades que confieren las disposiciones legales que permitan proteger el Patrimonio Municipal;</w:t>
      </w:r>
    </w:p>
    <w:p w14:paraId="5A27F990" w14:textId="4194473E" w:rsidR="006C60BE" w:rsidRDefault="006C60BE" w:rsidP="00103932">
      <w:pPr>
        <w:jc w:val="both"/>
        <w:rPr>
          <w:rFonts w:ascii="Arial" w:hAnsi="Arial" w:cs="Arial"/>
          <w:sz w:val="24"/>
          <w:szCs w:val="24"/>
        </w:rPr>
      </w:pPr>
      <w:r>
        <w:rPr>
          <w:rFonts w:ascii="Arial" w:hAnsi="Arial" w:cs="Arial"/>
          <w:sz w:val="24"/>
          <w:szCs w:val="24"/>
        </w:rPr>
        <w:t xml:space="preserve">II.- Promover las medidas necesarias para corregir las deficiencias o anomalías detectadas respecto del deficiente o mal aprovechamiento, uso, explotación manejo y conservación de los bienes municipales; y </w:t>
      </w:r>
    </w:p>
    <w:p w14:paraId="4ECF9A6B" w14:textId="77777777" w:rsidR="006C60BE" w:rsidRDefault="006C60BE" w:rsidP="006C60BE">
      <w:pPr>
        <w:jc w:val="both"/>
        <w:rPr>
          <w:rFonts w:ascii="Arial" w:hAnsi="Arial" w:cs="Arial"/>
          <w:sz w:val="24"/>
          <w:szCs w:val="24"/>
        </w:rPr>
      </w:pPr>
      <w:r>
        <w:rPr>
          <w:rFonts w:ascii="Arial" w:hAnsi="Arial" w:cs="Arial"/>
          <w:sz w:val="24"/>
          <w:szCs w:val="24"/>
        </w:rPr>
        <w:t xml:space="preserve">III.- Las demás previstas en las Leyes, Reglamentos y disposiciones legales aplicables. </w:t>
      </w:r>
    </w:p>
    <w:p w14:paraId="707DEC5D" w14:textId="59B926C1" w:rsidR="006C60BE" w:rsidRPr="006C60BE" w:rsidRDefault="006C60BE" w:rsidP="006C60BE">
      <w:pPr>
        <w:pStyle w:val="Sinespaciado"/>
        <w:jc w:val="center"/>
        <w:rPr>
          <w:rFonts w:ascii="Arial" w:hAnsi="Arial" w:cs="Arial"/>
          <w:b/>
          <w:sz w:val="24"/>
          <w:szCs w:val="24"/>
        </w:rPr>
      </w:pPr>
      <w:r w:rsidRPr="006C60BE">
        <w:rPr>
          <w:rFonts w:ascii="Arial" w:hAnsi="Arial" w:cs="Arial"/>
          <w:b/>
          <w:sz w:val="24"/>
          <w:szCs w:val="24"/>
        </w:rPr>
        <w:t>TITULO III</w:t>
      </w:r>
    </w:p>
    <w:p w14:paraId="2F10A244" w14:textId="344DCDAB" w:rsidR="006C60BE" w:rsidRPr="006C60BE" w:rsidRDefault="006C60BE" w:rsidP="006C60BE">
      <w:pPr>
        <w:pStyle w:val="Sinespaciado"/>
        <w:jc w:val="center"/>
        <w:rPr>
          <w:rFonts w:ascii="Arial" w:hAnsi="Arial" w:cs="Arial"/>
          <w:b/>
          <w:sz w:val="24"/>
          <w:szCs w:val="24"/>
        </w:rPr>
      </w:pPr>
      <w:r w:rsidRPr="006C60BE">
        <w:rPr>
          <w:rFonts w:ascii="Arial" w:hAnsi="Arial" w:cs="Arial"/>
          <w:b/>
          <w:sz w:val="24"/>
          <w:szCs w:val="24"/>
        </w:rPr>
        <w:t>PATRIMONIO DEL MUNICIPIO DE AMACUECA, JALISCO</w:t>
      </w:r>
    </w:p>
    <w:p w14:paraId="27D7FB94" w14:textId="2E97F7A9" w:rsidR="006C60BE" w:rsidRPr="006C60BE" w:rsidRDefault="006C60BE" w:rsidP="006C60BE">
      <w:pPr>
        <w:pStyle w:val="Sinespaciado"/>
        <w:jc w:val="center"/>
        <w:rPr>
          <w:rFonts w:ascii="Arial" w:hAnsi="Arial" w:cs="Arial"/>
          <w:b/>
          <w:sz w:val="24"/>
          <w:szCs w:val="24"/>
        </w:rPr>
      </w:pPr>
      <w:r w:rsidRPr="006C60BE">
        <w:rPr>
          <w:rFonts w:ascii="Arial" w:hAnsi="Arial" w:cs="Arial"/>
          <w:b/>
          <w:sz w:val="24"/>
          <w:szCs w:val="24"/>
        </w:rPr>
        <w:lastRenderedPageBreak/>
        <w:t>CAPITULO PRIMERO</w:t>
      </w:r>
    </w:p>
    <w:p w14:paraId="1704D282" w14:textId="2C8E9699" w:rsidR="006C60BE" w:rsidRDefault="006C60BE" w:rsidP="006C60BE">
      <w:pPr>
        <w:pStyle w:val="Sinespaciado"/>
        <w:jc w:val="center"/>
        <w:rPr>
          <w:rFonts w:ascii="Arial" w:hAnsi="Arial" w:cs="Arial"/>
          <w:b/>
          <w:sz w:val="24"/>
          <w:szCs w:val="24"/>
        </w:rPr>
      </w:pPr>
      <w:r w:rsidRPr="006C60BE">
        <w:rPr>
          <w:rFonts w:ascii="Arial" w:hAnsi="Arial" w:cs="Arial"/>
          <w:b/>
          <w:sz w:val="24"/>
          <w:szCs w:val="24"/>
        </w:rPr>
        <w:t>Disposiciones Generales</w:t>
      </w:r>
    </w:p>
    <w:p w14:paraId="3559BA64" w14:textId="7A15B531" w:rsidR="006C60BE" w:rsidRPr="006C60BE" w:rsidRDefault="006C60BE" w:rsidP="006C60BE">
      <w:pPr>
        <w:rPr>
          <w:rFonts w:ascii="Arial" w:hAnsi="Arial" w:cs="Arial"/>
          <w:sz w:val="24"/>
          <w:szCs w:val="24"/>
        </w:rPr>
      </w:pPr>
    </w:p>
    <w:p w14:paraId="2DD51110" w14:textId="178698F9" w:rsidR="006C60BE" w:rsidRDefault="006C60BE" w:rsidP="006C60BE">
      <w:pPr>
        <w:rPr>
          <w:rFonts w:ascii="Arial" w:hAnsi="Arial" w:cs="Arial"/>
          <w:sz w:val="24"/>
          <w:szCs w:val="24"/>
        </w:rPr>
      </w:pPr>
      <w:r w:rsidRPr="006C60BE">
        <w:rPr>
          <w:rFonts w:ascii="Arial" w:hAnsi="Arial" w:cs="Arial"/>
          <w:b/>
          <w:sz w:val="24"/>
          <w:szCs w:val="24"/>
        </w:rPr>
        <w:t>Artículo 11.-</w:t>
      </w:r>
      <w:r w:rsidRPr="006C60BE">
        <w:rPr>
          <w:rFonts w:ascii="Arial" w:hAnsi="Arial" w:cs="Arial"/>
          <w:sz w:val="24"/>
          <w:szCs w:val="24"/>
        </w:rPr>
        <w:t xml:space="preserve"> El Patrimonio Municipal se compone: </w:t>
      </w:r>
    </w:p>
    <w:p w14:paraId="21A75004" w14:textId="7D324CE9" w:rsidR="006C60BE" w:rsidRDefault="006C60BE" w:rsidP="006C60BE">
      <w:pPr>
        <w:rPr>
          <w:rFonts w:ascii="Arial" w:hAnsi="Arial" w:cs="Arial"/>
          <w:sz w:val="24"/>
          <w:szCs w:val="24"/>
        </w:rPr>
      </w:pPr>
      <w:r>
        <w:rPr>
          <w:rFonts w:ascii="Arial" w:hAnsi="Arial" w:cs="Arial"/>
          <w:sz w:val="24"/>
          <w:szCs w:val="24"/>
        </w:rPr>
        <w:t>I.- Los ingresos que conforman la Hacienda Pública Municipal;</w:t>
      </w:r>
    </w:p>
    <w:p w14:paraId="0DBD91A4" w14:textId="62206CDF" w:rsidR="006C60BE" w:rsidRDefault="006C60BE" w:rsidP="006C60BE">
      <w:pPr>
        <w:rPr>
          <w:rFonts w:ascii="Arial" w:hAnsi="Arial" w:cs="Arial"/>
          <w:sz w:val="24"/>
          <w:szCs w:val="24"/>
        </w:rPr>
      </w:pPr>
      <w:r>
        <w:rPr>
          <w:rFonts w:ascii="Arial" w:hAnsi="Arial" w:cs="Arial"/>
          <w:sz w:val="24"/>
          <w:szCs w:val="24"/>
        </w:rPr>
        <w:t>II.- Los bienes de dominio público y privado;</w:t>
      </w:r>
    </w:p>
    <w:p w14:paraId="1F1263C8" w14:textId="193BF0F0" w:rsidR="006C60BE" w:rsidRDefault="006C60BE" w:rsidP="006C60BE">
      <w:pPr>
        <w:rPr>
          <w:rFonts w:ascii="Arial" w:hAnsi="Arial" w:cs="Arial"/>
          <w:sz w:val="24"/>
          <w:szCs w:val="24"/>
        </w:rPr>
      </w:pPr>
      <w:r>
        <w:rPr>
          <w:rFonts w:ascii="Arial" w:hAnsi="Arial" w:cs="Arial"/>
          <w:sz w:val="24"/>
          <w:szCs w:val="24"/>
        </w:rPr>
        <w:t>III.- Los derechos y obligaciones constituidos jurídicamente a beneficio del Municipio;</w:t>
      </w:r>
    </w:p>
    <w:p w14:paraId="2B96F7E3" w14:textId="58DE4B02" w:rsidR="006C60BE" w:rsidRDefault="006C60BE" w:rsidP="006C60BE">
      <w:pPr>
        <w:rPr>
          <w:rFonts w:ascii="Arial" w:hAnsi="Arial" w:cs="Arial"/>
          <w:sz w:val="24"/>
          <w:szCs w:val="24"/>
        </w:rPr>
      </w:pPr>
      <w:r>
        <w:rPr>
          <w:rFonts w:ascii="Arial" w:hAnsi="Arial" w:cs="Arial"/>
          <w:sz w:val="24"/>
          <w:szCs w:val="24"/>
        </w:rPr>
        <w:t>IV.- Los demás bienes, derechos y aprovechamientos que señalan otros ordenamientos a favor del Municipio; y</w:t>
      </w:r>
    </w:p>
    <w:p w14:paraId="1F0BEC23" w14:textId="49F3ED9A" w:rsidR="006C60BE" w:rsidRDefault="006C60BE" w:rsidP="006C60BE">
      <w:pPr>
        <w:rPr>
          <w:rFonts w:ascii="Arial" w:hAnsi="Arial" w:cs="Arial"/>
          <w:sz w:val="24"/>
          <w:szCs w:val="24"/>
        </w:rPr>
      </w:pPr>
      <w:r>
        <w:rPr>
          <w:rFonts w:ascii="Arial" w:hAnsi="Arial" w:cs="Arial"/>
          <w:sz w:val="24"/>
          <w:szCs w:val="24"/>
        </w:rPr>
        <w:t>V.- La Deuda Pública Municipal.</w:t>
      </w:r>
    </w:p>
    <w:p w14:paraId="2DEF05A9" w14:textId="77777777" w:rsidR="004955F0" w:rsidRDefault="004955F0" w:rsidP="006C60BE">
      <w:pPr>
        <w:rPr>
          <w:rFonts w:ascii="Arial" w:hAnsi="Arial" w:cs="Arial"/>
          <w:sz w:val="24"/>
          <w:szCs w:val="24"/>
        </w:rPr>
      </w:pPr>
    </w:p>
    <w:p w14:paraId="336624BA" w14:textId="088BF98B" w:rsidR="004955F0" w:rsidRPr="004955F0" w:rsidRDefault="004955F0" w:rsidP="004955F0">
      <w:pPr>
        <w:pStyle w:val="Sinespaciado"/>
        <w:jc w:val="center"/>
        <w:rPr>
          <w:rFonts w:ascii="Arial" w:hAnsi="Arial" w:cs="Arial"/>
          <w:b/>
          <w:sz w:val="24"/>
          <w:szCs w:val="24"/>
        </w:rPr>
      </w:pPr>
      <w:r w:rsidRPr="004955F0">
        <w:rPr>
          <w:rFonts w:ascii="Arial" w:hAnsi="Arial" w:cs="Arial"/>
          <w:b/>
          <w:sz w:val="24"/>
          <w:szCs w:val="24"/>
        </w:rPr>
        <w:t>CAPITULO SEGUNDO</w:t>
      </w:r>
    </w:p>
    <w:p w14:paraId="7CF10177" w14:textId="6297EED0" w:rsidR="004955F0" w:rsidRDefault="004955F0" w:rsidP="004955F0">
      <w:pPr>
        <w:pStyle w:val="Sinespaciado"/>
        <w:jc w:val="center"/>
        <w:rPr>
          <w:rFonts w:ascii="Arial" w:hAnsi="Arial" w:cs="Arial"/>
          <w:b/>
          <w:sz w:val="24"/>
          <w:szCs w:val="24"/>
        </w:rPr>
      </w:pPr>
      <w:r w:rsidRPr="004955F0">
        <w:rPr>
          <w:rFonts w:ascii="Arial" w:hAnsi="Arial" w:cs="Arial"/>
          <w:b/>
          <w:sz w:val="24"/>
          <w:szCs w:val="24"/>
        </w:rPr>
        <w:t>De los bienes de dominio publico</w:t>
      </w:r>
    </w:p>
    <w:p w14:paraId="79B19BC5" w14:textId="2DB1CF3A" w:rsidR="004955F0" w:rsidRDefault="004955F0" w:rsidP="004955F0">
      <w:pPr>
        <w:pStyle w:val="Sinespaciado"/>
        <w:jc w:val="center"/>
        <w:rPr>
          <w:rFonts w:ascii="Arial" w:hAnsi="Arial" w:cs="Arial"/>
          <w:b/>
          <w:sz w:val="24"/>
          <w:szCs w:val="24"/>
        </w:rPr>
      </w:pPr>
    </w:p>
    <w:p w14:paraId="1967A4E3" w14:textId="579B4CC1" w:rsidR="004955F0" w:rsidRDefault="004955F0" w:rsidP="004955F0">
      <w:pPr>
        <w:jc w:val="both"/>
        <w:rPr>
          <w:rFonts w:ascii="Arial" w:hAnsi="Arial" w:cs="Arial"/>
          <w:sz w:val="24"/>
          <w:szCs w:val="24"/>
        </w:rPr>
      </w:pPr>
      <w:r w:rsidRPr="004955F0">
        <w:rPr>
          <w:rFonts w:ascii="Arial" w:hAnsi="Arial" w:cs="Arial"/>
          <w:b/>
          <w:sz w:val="24"/>
          <w:szCs w:val="24"/>
        </w:rPr>
        <w:t>Artículo 12.-</w:t>
      </w:r>
      <w:r>
        <w:rPr>
          <w:b/>
        </w:rPr>
        <w:t xml:space="preserve"> </w:t>
      </w:r>
      <w:r w:rsidRPr="004955F0">
        <w:rPr>
          <w:rFonts w:ascii="Arial" w:hAnsi="Arial" w:cs="Arial"/>
          <w:sz w:val="24"/>
          <w:szCs w:val="24"/>
        </w:rPr>
        <w:t>Los bienes de dominio público son aquellos que no son susceptibles de propiedad privada, por lo que en consecuencia son inalienables, imprescriptibles e inembargables, en virtud del uso que se les fue designado por el Ayuntamiento.</w:t>
      </w:r>
    </w:p>
    <w:p w14:paraId="7BDC7FEC" w14:textId="02F50936" w:rsidR="004955F0" w:rsidRDefault="004955F0" w:rsidP="004955F0">
      <w:pPr>
        <w:jc w:val="both"/>
        <w:rPr>
          <w:rFonts w:ascii="Arial" w:hAnsi="Arial" w:cs="Arial"/>
          <w:sz w:val="24"/>
          <w:szCs w:val="24"/>
        </w:rPr>
      </w:pPr>
      <w:r>
        <w:rPr>
          <w:rFonts w:ascii="Arial" w:hAnsi="Arial" w:cs="Arial"/>
          <w:sz w:val="24"/>
          <w:szCs w:val="24"/>
        </w:rPr>
        <w:t xml:space="preserve">Estos bienes solo podrán enajenarse previa desafectación de los mismos, autorizada por la mayoría calificada del Pleno del Ayuntamiento. </w:t>
      </w:r>
    </w:p>
    <w:p w14:paraId="0D6F0CF3" w14:textId="3E59375D" w:rsidR="004955F0" w:rsidRDefault="004955F0" w:rsidP="004955F0">
      <w:pPr>
        <w:jc w:val="both"/>
        <w:rPr>
          <w:rFonts w:ascii="Arial" w:hAnsi="Arial" w:cs="Arial"/>
          <w:sz w:val="24"/>
          <w:szCs w:val="24"/>
        </w:rPr>
      </w:pPr>
      <w:r w:rsidRPr="004955F0">
        <w:rPr>
          <w:rFonts w:ascii="Arial" w:hAnsi="Arial" w:cs="Arial"/>
          <w:b/>
          <w:sz w:val="24"/>
          <w:szCs w:val="24"/>
        </w:rPr>
        <w:t>Artículo 13.-</w:t>
      </w:r>
      <w:r>
        <w:rPr>
          <w:rFonts w:ascii="Arial" w:hAnsi="Arial" w:cs="Arial"/>
          <w:sz w:val="24"/>
          <w:szCs w:val="24"/>
        </w:rPr>
        <w:t xml:space="preserve"> Los bienes de dominio público Municipal se clasifican en: </w:t>
      </w:r>
    </w:p>
    <w:p w14:paraId="7FADB69C" w14:textId="77DEBCD8" w:rsidR="004955F0" w:rsidRDefault="004955F0" w:rsidP="004955F0">
      <w:pPr>
        <w:jc w:val="both"/>
        <w:rPr>
          <w:rFonts w:ascii="Arial" w:hAnsi="Arial" w:cs="Arial"/>
          <w:sz w:val="24"/>
          <w:szCs w:val="24"/>
        </w:rPr>
      </w:pPr>
      <w:r>
        <w:rPr>
          <w:rFonts w:ascii="Arial" w:hAnsi="Arial" w:cs="Arial"/>
          <w:sz w:val="24"/>
          <w:szCs w:val="24"/>
        </w:rPr>
        <w:t>I.- De uso común;</w:t>
      </w:r>
    </w:p>
    <w:p w14:paraId="36FFA2C4" w14:textId="5D16485A" w:rsidR="004955F0" w:rsidRDefault="004955F0" w:rsidP="004955F0">
      <w:pPr>
        <w:jc w:val="both"/>
        <w:rPr>
          <w:rFonts w:ascii="Arial" w:hAnsi="Arial" w:cs="Arial"/>
          <w:sz w:val="24"/>
          <w:szCs w:val="24"/>
        </w:rPr>
      </w:pPr>
      <w:r>
        <w:rPr>
          <w:rFonts w:ascii="Arial" w:hAnsi="Arial" w:cs="Arial"/>
          <w:sz w:val="24"/>
          <w:szCs w:val="24"/>
        </w:rPr>
        <w:t>II.- Inmuebles destinados al servicio público Municipal;</w:t>
      </w:r>
    </w:p>
    <w:p w14:paraId="0BEE05C2" w14:textId="2E827697" w:rsidR="004955F0" w:rsidRDefault="004955F0" w:rsidP="004955F0">
      <w:pPr>
        <w:jc w:val="both"/>
        <w:rPr>
          <w:rFonts w:ascii="Arial" w:hAnsi="Arial" w:cs="Arial"/>
          <w:sz w:val="24"/>
          <w:szCs w:val="24"/>
        </w:rPr>
      </w:pPr>
      <w:r>
        <w:rPr>
          <w:rFonts w:ascii="Arial" w:hAnsi="Arial" w:cs="Arial"/>
          <w:sz w:val="24"/>
          <w:szCs w:val="24"/>
        </w:rPr>
        <w:t xml:space="preserve">III.- Monumentos históricos y artísticos, muebles e inmuebles de propiedad municipal; </w:t>
      </w:r>
    </w:p>
    <w:p w14:paraId="5E0C4284" w14:textId="125C8265" w:rsidR="004955F0" w:rsidRDefault="004955F0" w:rsidP="004955F0">
      <w:pPr>
        <w:jc w:val="both"/>
        <w:rPr>
          <w:rFonts w:ascii="Arial" w:hAnsi="Arial" w:cs="Arial"/>
          <w:sz w:val="24"/>
          <w:szCs w:val="24"/>
        </w:rPr>
      </w:pPr>
      <w:r>
        <w:rPr>
          <w:rFonts w:ascii="Arial" w:hAnsi="Arial" w:cs="Arial"/>
          <w:sz w:val="24"/>
          <w:szCs w:val="24"/>
        </w:rPr>
        <w:t xml:space="preserve">IV.- Las pinturas, murales, esculturas y cualquier otra obra artística incorporada permanentemente a los inmuebles del Municipio o del patrimonio de los Organismo descentralizados, cuya observación sea de interés histórico </w:t>
      </w:r>
      <w:r w:rsidR="00E73D5C">
        <w:rPr>
          <w:rFonts w:ascii="Arial" w:hAnsi="Arial" w:cs="Arial"/>
          <w:sz w:val="24"/>
          <w:szCs w:val="24"/>
        </w:rPr>
        <w:t xml:space="preserve">o artístico; </w:t>
      </w:r>
    </w:p>
    <w:p w14:paraId="020305D5" w14:textId="0B2FFDFB" w:rsidR="009C52EA" w:rsidRDefault="009C52EA" w:rsidP="004955F0">
      <w:pPr>
        <w:jc w:val="both"/>
        <w:rPr>
          <w:rFonts w:ascii="Arial" w:hAnsi="Arial" w:cs="Arial"/>
          <w:sz w:val="24"/>
          <w:szCs w:val="24"/>
        </w:rPr>
      </w:pPr>
      <w:r>
        <w:rPr>
          <w:rFonts w:ascii="Arial" w:hAnsi="Arial" w:cs="Arial"/>
          <w:sz w:val="24"/>
          <w:szCs w:val="24"/>
        </w:rPr>
        <w:t>V.- Las servidumbres, cuando el predio dominante sea alguno de los señalados en este artículo y los demás que por disposición de otros ordenamientos forman o deban formar parte del dominio público Municipal.</w:t>
      </w:r>
    </w:p>
    <w:p w14:paraId="37E9731E" w14:textId="5969F693" w:rsidR="009C52EA" w:rsidRDefault="009C52EA" w:rsidP="004955F0">
      <w:pPr>
        <w:jc w:val="both"/>
        <w:rPr>
          <w:rFonts w:ascii="Arial" w:hAnsi="Arial" w:cs="Arial"/>
          <w:sz w:val="24"/>
          <w:szCs w:val="24"/>
        </w:rPr>
      </w:pPr>
      <w:r w:rsidRPr="009C52EA">
        <w:rPr>
          <w:rFonts w:ascii="Arial" w:hAnsi="Arial" w:cs="Arial"/>
          <w:b/>
          <w:sz w:val="24"/>
          <w:szCs w:val="24"/>
        </w:rPr>
        <w:t>Artículo14.-</w:t>
      </w:r>
      <w:r>
        <w:rPr>
          <w:rFonts w:ascii="Arial" w:hAnsi="Arial" w:cs="Arial"/>
          <w:sz w:val="24"/>
          <w:szCs w:val="24"/>
        </w:rPr>
        <w:t xml:space="preserve"> Son bienes de uso común:</w:t>
      </w:r>
    </w:p>
    <w:p w14:paraId="51253CC5" w14:textId="6DFE7785" w:rsidR="009C52EA" w:rsidRDefault="009C52EA" w:rsidP="004955F0">
      <w:pPr>
        <w:jc w:val="both"/>
        <w:rPr>
          <w:rFonts w:ascii="Arial" w:hAnsi="Arial" w:cs="Arial"/>
          <w:sz w:val="24"/>
          <w:szCs w:val="24"/>
        </w:rPr>
      </w:pPr>
      <w:r>
        <w:rPr>
          <w:rFonts w:ascii="Arial" w:hAnsi="Arial" w:cs="Arial"/>
          <w:sz w:val="24"/>
          <w:szCs w:val="24"/>
        </w:rPr>
        <w:t>I.- La plazas, callejones, calles</w:t>
      </w:r>
      <w:r w:rsidR="008A08ED">
        <w:rPr>
          <w:rFonts w:ascii="Arial" w:hAnsi="Arial" w:cs="Arial"/>
          <w:sz w:val="24"/>
          <w:szCs w:val="24"/>
        </w:rPr>
        <w:t>, avenidas</w:t>
      </w:r>
      <w:r>
        <w:rPr>
          <w:rFonts w:ascii="Arial" w:hAnsi="Arial" w:cs="Arial"/>
          <w:sz w:val="24"/>
          <w:szCs w:val="24"/>
        </w:rPr>
        <w:t xml:space="preserve"> y demás áreas destinadas a la vialidad que sean Municipales;</w:t>
      </w:r>
    </w:p>
    <w:p w14:paraId="0A514B50" w14:textId="1F12EA70" w:rsidR="009C52EA" w:rsidRDefault="009C52EA" w:rsidP="004955F0">
      <w:pPr>
        <w:jc w:val="both"/>
        <w:rPr>
          <w:rFonts w:ascii="Arial" w:hAnsi="Arial" w:cs="Arial"/>
          <w:sz w:val="24"/>
          <w:szCs w:val="24"/>
        </w:rPr>
      </w:pPr>
      <w:r>
        <w:rPr>
          <w:rFonts w:ascii="Arial" w:hAnsi="Arial" w:cs="Arial"/>
          <w:sz w:val="24"/>
          <w:szCs w:val="24"/>
        </w:rPr>
        <w:t xml:space="preserve">II.- Los accesos, caminos, puentes que no sean propiedad del Estado, la Federación o de particulares. </w:t>
      </w:r>
    </w:p>
    <w:p w14:paraId="33B88189" w14:textId="2D2F997D" w:rsidR="009C52EA" w:rsidRDefault="009C52EA" w:rsidP="004955F0">
      <w:pPr>
        <w:jc w:val="both"/>
        <w:rPr>
          <w:rFonts w:ascii="Arial" w:hAnsi="Arial" w:cs="Arial"/>
          <w:sz w:val="24"/>
          <w:szCs w:val="24"/>
        </w:rPr>
      </w:pPr>
      <w:r>
        <w:rPr>
          <w:rFonts w:ascii="Arial" w:hAnsi="Arial" w:cs="Arial"/>
          <w:sz w:val="24"/>
          <w:szCs w:val="24"/>
        </w:rPr>
        <w:t xml:space="preserve">III.- Los canales, zanjas, y acueductos para uso de la población construidos y adquiridos por el Municipio, que no sean de la federación o del Estado. </w:t>
      </w:r>
    </w:p>
    <w:p w14:paraId="16200F34" w14:textId="1D73D6DA" w:rsidR="009C52EA" w:rsidRDefault="009C52EA" w:rsidP="004955F0">
      <w:pPr>
        <w:jc w:val="both"/>
        <w:rPr>
          <w:rFonts w:ascii="Arial" w:hAnsi="Arial" w:cs="Arial"/>
          <w:sz w:val="24"/>
          <w:szCs w:val="24"/>
        </w:rPr>
      </w:pPr>
      <w:r>
        <w:rPr>
          <w:rFonts w:ascii="Arial" w:hAnsi="Arial" w:cs="Arial"/>
          <w:sz w:val="24"/>
          <w:szCs w:val="24"/>
        </w:rPr>
        <w:lastRenderedPageBreak/>
        <w:t>IV.- Los parques y Jardines Municipales;</w:t>
      </w:r>
    </w:p>
    <w:p w14:paraId="000622E5" w14:textId="7C5F47E0" w:rsidR="009C52EA" w:rsidRDefault="009C52EA" w:rsidP="004955F0">
      <w:pPr>
        <w:jc w:val="both"/>
        <w:rPr>
          <w:rFonts w:ascii="Arial" w:hAnsi="Arial" w:cs="Arial"/>
          <w:sz w:val="24"/>
          <w:szCs w:val="24"/>
        </w:rPr>
      </w:pPr>
      <w:r>
        <w:rPr>
          <w:rFonts w:ascii="Arial" w:hAnsi="Arial" w:cs="Arial"/>
          <w:sz w:val="24"/>
          <w:szCs w:val="24"/>
        </w:rPr>
        <w:t>V.- Las construcciones en lugares públicos para servicio;</w:t>
      </w:r>
    </w:p>
    <w:p w14:paraId="6E5567AA" w14:textId="1EB11E59" w:rsidR="009C52EA" w:rsidRDefault="009C52EA" w:rsidP="004955F0">
      <w:pPr>
        <w:jc w:val="both"/>
        <w:rPr>
          <w:rFonts w:ascii="Arial" w:hAnsi="Arial" w:cs="Arial"/>
          <w:sz w:val="24"/>
          <w:szCs w:val="24"/>
        </w:rPr>
      </w:pPr>
      <w:r>
        <w:rPr>
          <w:rFonts w:ascii="Arial" w:hAnsi="Arial" w:cs="Arial"/>
          <w:sz w:val="24"/>
          <w:szCs w:val="24"/>
        </w:rPr>
        <w:t xml:space="preserve">VI.- Los muebles propiedad Municipal que por su naturaleza no sean normalmente sustituibles como los documentos y expedientes de las oficinas, los manuscritos, libros, documentos, publicaciones periódicas, mapas, planos, folletos y </w:t>
      </w:r>
    </w:p>
    <w:p w14:paraId="3E9F9A2D" w14:textId="35DFD6E8" w:rsidR="009C52EA" w:rsidRDefault="009C52EA" w:rsidP="004955F0">
      <w:pPr>
        <w:jc w:val="both"/>
        <w:rPr>
          <w:rFonts w:ascii="Arial" w:hAnsi="Arial" w:cs="Arial"/>
          <w:sz w:val="24"/>
          <w:szCs w:val="24"/>
        </w:rPr>
      </w:pPr>
      <w:r>
        <w:rPr>
          <w:rFonts w:ascii="Arial" w:hAnsi="Arial" w:cs="Arial"/>
          <w:sz w:val="24"/>
          <w:szCs w:val="24"/>
        </w:rPr>
        <w:t>VII.- Los demás clasificados por otros ordenamientos como tales.</w:t>
      </w:r>
    </w:p>
    <w:p w14:paraId="67445D8B" w14:textId="27D1A3A2" w:rsidR="00E4544C" w:rsidRDefault="00E4544C" w:rsidP="004955F0">
      <w:pPr>
        <w:jc w:val="both"/>
        <w:rPr>
          <w:rFonts w:ascii="Arial" w:hAnsi="Arial" w:cs="Arial"/>
          <w:sz w:val="24"/>
          <w:szCs w:val="24"/>
        </w:rPr>
      </w:pPr>
      <w:r w:rsidRPr="00E4544C">
        <w:rPr>
          <w:rFonts w:ascii="Arial" w:hAnsi="Arial" w:cs="Arial"/>
          <w:b/>
          <w:sz w:val="24"/>
          <w:szCs w:val="24"/>
        </w:rPr>
        <w:t>Artículo 15.-</w:t>
      </w:r>
      <w:r>
        <w:rPr>
          <w:rFonts w:ascii="Arial" w:hAnsi="Arial" w:cs="Arial"/>
          <w:sz w:val="24"/>
          <w:szCs w:val="24"/>
        </w:rPr>
        <w:t xml:space="preserve"> Son bienes destinados al servicio público: </w:t>
      </w:r>
    </w:p>
    <w:p w14:paraId="307F39F2" w14:textId="3A36D5B5" w:rsidR="00E4544C" w:rsidRDefault="00E4544C" w:rsidP="004955F0">
      <w:pPr>
        <w:jc w:val="both"/>
        <w:rPr>
          <w:rFonts w:ascii="Arial" w:hAnsi="Arial" w:cs="Arial"/>
          <w:sz w:val="24"/>
          <w:szCs w:val="24"/>
        </w:rPr>
      </w:pPr>
      <w:r>
        <w:rPr>
          <w:rFonts w:ascii="Arial" w:hAnsi="Arial" w:cs="Arial"/>
          <w:sz w:val="24"/>
          <w:szCs w:val="24"/>
        </w:rPr>
        <w:t>I.- Los inmuebles destinados a las oficinas Municipales;</w:t>
      </w:r>
    </w:p>
    <w:p w14:paraId="19FD6F51" w14:textId="3E103093" w:rsidR="00E4544C" w:rsidRDefault="00E4544C" w:rsidP="004955F0">
      <w:pPr>
        <w:jc w:val="both"/>
        <w:rPr>
          <w:rFonts w:ascii="Arial" w:hAnsi="Arial" w:cs="Arial"/>
          <w:sz w:val="24"/>
          <w:szCs w:val="24"/>
        </w:rPr>
      </w:pPr>
      <w:r>
        <w:rPr>
          <w:rFonts w:ascii="Arial" w:hAnsi="Arial" w:cs="Arial"/>
          <w:sz w:val="24"/>
          <w:szCs w:val="24"/>
        </w:rPr>
        <w:t>II.- Los inmuebles afectos a los servicios públicos Municipales;</w:t>
      </w:r>
    </w:p>
    <w:p w14:paraId="75AAD02A" w14:textId="77777777" w:rsidR="00E4544C" w:rsidRDefault="00E4544C" w:rsidP="004955F0">
      <w:pPr>
        <w:jc w:val="both"/>
        <w:rPr>
          <w:rFonts w:ascii="Arial" w:hAnsi="Arial" w:cs="Arial"/>
          <w:sz w:val="24"/>
          <w:szCs w:val="24"/>
        </w:rPr>
      </w:pPr>
      <w:r>
        <w:rPr>
          <w:rFonts w:ascii="Arial" w:hAnsi="Arial" w:cs="Arial"/>
          <w:sz w:val="24"/>
          <w:szCs w:val="24"/>
        </w:rPr>
        <w:t>III.- Los inmuebles que constituyen el patrimonio de los organismos públicos descentralizados.</w:t>
      </w:r>
    </w:p>
    <w:p w14:paraId="1F495ABC" w14:textId="58349783" w:rsidR="00E4544C" w:rsidRDefault="00E4544C" w:rsidP="004955F0">
      <w:pPr>
        <w:jc w:val="both"/>
        <w:rPr>
          <w:rFonts w:ascii="Arial" w:hAnsi="Arial" w:cs="Arial"/>
          <w:sz w:val="24"/>
          <w:szCs w:val="24"/>
        </w:rPr>
      </w:pPr>
      <w:r>
        <w:rPr>
          <w:rFonts w:ascii="Arial" w:hAnsi="Arial" w:cs="Arial"/>
          <w:sz w:val="24"/>
          <w:szCs w:val="24"/>
        </w:rPr>
        <w:t>IV.- Los inmuebles de propiedad Municipal que sean parte del equipamiento urbano; y</w:t>
      </w:r>
    </w:p>
    <w:p w14:paraId="74A563D7" w14:textId="7D2A5321" w:rsidR="00E4544C" w:rsidRDefault="00E4544C" w:rsidP="004955F0">
      <w:pPr>
        <w:jc w:val="both"/>
        <w:rPr>
          <w:rFonts w:ascii="Arial" w:hAnsi="Arial" w:cs="Arial"/>
          <w:sz w:val="24"/>
          <w:szCs w:val="24"/>
        </w:rPr>
      </w:pPr>
      <w:r>
        <w:rPr>
          <w:rFonts w:ascii="Arial" w:hAnsi="Arial" w:cs="Arial"/>
          <w:sz w:val="24"/>
          <w:szCs w:val="24"/>
        </w:rPr>
        <w:t>V.- Cualquier otro adquirido por procedimiento de derecho público.</w:t>
      </w:r>
    </w:p>
    <w:p w14:paraId="16834AE8" w14:textId="7935105C" w:rsidR="00E4544C" w:rsidRDefault="00E4544C" w:rsidP="004955F0">
      <w:pPr>
        <w:jc w:val="both"/>
        <w:rPr>
          <w:rFonts w:ascii="Arial" w:hAnsi="Arial" w:cs="Arial"/>
          <w:sz w:val="24"/>
          <w:szCs w:val="24"/>
        </w:rPr>
      </w:pPr>
      <w:r w:rsidRPr="00E4544C">
        <w:rPr>
          <w:rFonts w:ascii="Arial" w:hAnsi="Arial" w:cs="Arial"/>
          <w:b/>
          <w:sz w:val="24"/>
          <w:szCs w:val="24"/>
        </w:rPr>
        <w:t>Artículo 16.-</w:t>
      </w:r>
      <w:r w:rsidR="00425616">
        <w:rPr>
          <w:rFonts w:ascii="Arial" w:hAnsi="Arial" w:cs="Arial"/>
          <w:sz w:val="24"/>
          <w:szCs w:val="24"/>
        </w:rPr>
        <w:t xml:space="preserve"> Para destinar </w:t>
      </w:r>
      <w:proofErr w:type="gramStart"/>
      <w:r w:rsidR="00425616">
        <w:rPr>
          <w:rFonts w:ascii="Arial" w:hAnsi="Arial" w:cs="Arial"/>
          <w:sz w:val="24"/>
          <w:szCs w:val="24"/>
        </w:rPr>
        <w:t xml:space="preserve">un </w:t>
      </w:r>
      <w:r>
        <w:rPr>
          <w:rFonts w:ascii="Arial" w:hAnsi="Arial" w:cs="Arial"/>
          <w:sz w:val="24"/>
          <w:szCs w:val="24"/>
        </w:rPr>
        <w:t>bien inmueble propiedad</w:t>
      </w:r>
      <w:proofErr w:type="gramEnd"/>
      <w:r>
        <w:rPr>
          <w:rFonts w:ascii="Arial" w:hAnsi="Arial" w:cs="Arial"/>
          <w:sz w:val="24"/>
          <w:szCs w:val="24"/>
        </w:rPr>
        <w:t xml:space="preserve"> del Municipio para determinado servicio, el Pleno del Ayuntamiento tendrá que expedir acuerdo de destino correspondiente será por mayoría calificada del Ayuntamiento.</w:t>
      </w:r>
    </w:p>
    <w:p w14:paraId="7F501ECB" w14:textId="37E459BB" w:rsidR="00E4544C" w:rsidRPr="00E4544C" w:rsidRDefault="007C5BED" w:rsidP="00E4544C">
      <w:pPr>
        <w:pStyle w:val="Sinespaciado"/>
        <w:jc w:val="center"/>
        <w:rPr>
          <w:rFonts w:ascii="Arial" w:hAnsi="Arial" w:cs="Arial"/>
          <w:b/>
          <w:sz w:val="24"/>
          <w:szCs w:val="24"/>
        </w:rPr>
      </w:pPr>
      <w:r>
        <w:rPr>
          <w:rFonts w:ascii="Arial" w:hAnsi="Arial" w:cs="Arial"/>
          <w:b/>
          <w:sz w:val="24"/>
          <w:szCs w:val="24"/>
        </w:rPr>
        <w:t>CAPITULO TERCERO</w:t>
      </w:r>
    </w:p>
    <w:p w14:paraId="3D02AF55" w14:textId="6D093CFB" w:rsidR="00E4544C" w:rsidRDefault="00E4544C" w:rsidP="00E4544C">
      <w:pPr>
        <w:pStyle w:val="Sinespaciado"/>
        <w:jc w:val="center"/>
        <w:rPr>
          <w:rFonts w:ascii="Arial" w:hAnsi="Arial" w:cs="Arial"/>
          <w:b/>
          <w:sz w:val="24"/>
          <w:szCs w:val="24"/>
        </w:rPr>
      </w:pPr>
      <w:r w:rsidRPr="00E4544C">
        <w:rPr>
          <w:rFonts w:ascii="Arial" w:hAnsi="Arial" w:cs="Arial"/>
          <w:b/>
          <w:sz w:val="24"/>
          <w:szCs w:val="24"/>
        </w:rPr>
        <w:t>De los Bienes de Dominio Privado</w:t>
      </w:r>
    </w:p>
    <w:p w14:paraId="16755B01" w14:textId="77777777" w:rsidR="00E4544C" w:rsidRPr="00E4544C" w:rsidRDefault="00E4544C" w:rsidP="00E4544C">
      <w:pPr>
        <w:pStyle w:val="Sinespaciado"/>
        <w:jc w:val="center"/>
        <w:rPr>
          <w:rFonts w:ascii="Arial" w:hAnsi="Arial" w:cs="Arial"/>
          <w:b/>
          <w:sz w:val="24"/>
          <w:szCs w:val="24"/>
        </w:rPr>
      </w:pPr>
    </w:p>
    <w:p w14:paraId="1B912C9D" w14:textId="2F30E58B" w:rsidR="00E4544C" w:rsidRDefault="00E4544C" w:rsidP="004955F0">
      <w:pPr>
        <w:jc w:val="both"/>
        <w:rPr>
          <w:rFonts w:ascii="Arial" w:hAnsi="Arial" w:cs="Arial"/>
          <w:sz w:val="24"/>
          <w:szCs w:val="24"/>
        </w:rPr>
      </w:pPr>
      <w:r w:rsidRPr="00E4544C">
        <w:rPr>
          <w:rFonts w:ascii="Arial" w:hAnsi="Arial" w:cs="Arial"/>
          <w:b/>
          <w:sz w:val="24"/>
          <w:szCs w:val="24"/>
        </w:rPr>
        <w:t>Artículo 17.-</w:t>
      </w:r>
      <w:r>
        <w:rPr>
          <w:rFonts w:ascii="Arial" w:hAnsi="Arial" w:cs="Arial"/>
          <w:sz w:val="24"/>
          <w:szCs w:val="24"/>
        </w:rPr>
        <w:t xml:space="preserve"> Los bienes de dominio privado del Municipio, son aquellos que no se encuentren comprendidos en el capítulo anterior que tiene por característica ser alienables, imprescriptibles e inembargables. </w:t>
      </w:r>
    </w:p>
    <w:p w14:paraId="01E2D779" w14:textId="00274D67" w:rsidR="00E4544C" w:rsidRDefault="00E4544C" w:rsidP="004955F0">
      <w:pPr>
        <w:jc w:val="both"/>
        <w:rPr>
          <w:rFonts w:ascii="Arial" w:hAnsi="Arial" w:cs="Arial"/>
          <w:sz w:val="24"/>
          <w:szCs w:val="24"/>
        </w:rPr>
      </w:pPr>
      <w:r w:rsidRPr="00ED0132">
        <w:rPr>
          <w:rFonts w:ascii="Arial" w:hAnsi="Arial" w:cs="Arial"/>
          <w:b/>
          <w:sz w:val="24"/>
          <w:szCs w:val="24"/>
        </w:rPr>
        <w:t>Artículo 18.-</w:t>
      </w:r>
      <w:r>
        <w:rPr>
          <w:rFonts w:ascii="Arial" w:hAnsi="Arial" w:cs="Arial"/>
          <w:sz w:val="24"/>
          <w:szCs w:val="24"/>
        </w:rPr>
        <w:t xml:space="preserve"> Los bienes de dominio público privado del Municipio, que no sean adecuados para satisfacer las necesidades colectivas, con acuerdo a mayoría calificada del Pleno de Ayuntamiento podrán ser objeto de los siguientes actos.</w:t>
      </w:r>
    </w:p>
    <w:p w14:paraId="7ED11A8B" w14:textId="322E52F7" w:rsidR="00E4544C" w:rsidRDefault="00E4544C" w:rsidP="004955F0">
      <w:pPr>
        <w:jc w:val="both"/>
        <w:rPr>
          <w:rFonts w:ascii="Arial" w:hAnsi="Arial" w:cs="Arial"/>
          <w:sz w:val="24"/>
          <w:szCs w:val="24"/>
        </w:rPr>
      </w:pPr>
      <w:r>
        <w:rPr>
          <w:rFonts w:ascii="Arial" w:hAnsi="Arial" w:cs="Arial"/>
          <w:sz w:val="24"/>
          <w:szCs w:val="24"/>
        </w:rPr>
        <w:t>I.- Enajenación</w:t>
      </w:r>
    </w:p>
    <w:p w14:paraId="0D4C2ED2" w14:textId="6453A334" w:rsidR="00E4544C" w:rsidRDefault="00E4544C" w:rsidP="004955F0">
      <w:pPr>
        <w:jc w:val="both"/>
        <w:rPr>
          <w:rFonts w:ascii="Arial" w:hAnsi="Arial" w:cs="Arial"/>
          <w:sz w:val="24"/>
          <w:szCs w:val="24"/>
        </w:rPr>
      </w:pPr>
      <w:r>
        <w:rPr>
          <w:rFonts w:ascii="Arial" w:hAnsi="Arial" w:cs="Arial"/>
          <w:sz w:val="24"/>
          <w:szCs w:val="24"/>
        </w:rPr>
        <w:t>II.- Adquisición;</w:t>
      </w:r>
    </w:p>
    <w:p w14:paraId="77A8E70A" w14:textId="5E0C66AC" w:rsidR="00E4544C" w:rsidRDefault="00E4544C" w:rsidP="004955F0">
      <w:pPr>
        <w:jc w:val="both"/>
        <w:rPr>
          <w:rFonts w:ascii="Arial" w:hAnsi="Arial" w:cs="Arial"/>
          <w:sz w:val="24"/>
          <w:szCs w:val="24"/>
        </w:rPr>
      </w:pPr>
      <w:r>
        <w:rPr>
          <w:rFonts w:ascii="Arial" w:hAnsi="Arial" w:cs="Arial"/>
          <w:sz w:val="24"/>
          <w:szCs w:val="24"/>
        </w:rPr>
        <w:t>III.- Permuta;</w:t>
      </w:r>
    </w:p>
    <w:p w14:paraId="1CCBB6DE" w14:textId="12CE63AD" w:rsidR="00E4544C" w:rsidRDefault="00E4544C" w:rsidP="004955F0">
      <w:pPr>
        <w:jc w:val="both"/>
        <w:rPr>
          <w:rFonts w:ascii="Arial" w:hAnsi="Arial" w:cs="Arial"/>
          <w:sz w:val="24"/>
          <w:szCs w:val="24"/>
        </w:rPr>
      </w:pPr>
      <w:r>
        <w:rPr>
          <w:rFonts w:ascii="Arial" w:hAnsi="Arial" w:cs="Arial"/>
          <w:sz w:val="24"/>
          <w:szCs w:val="24"/>
        </w:rPr>
        <w:t>IV.- Donación;</w:t>
      </w:r>
    </w:p>
    <w:p w14:paraId="12D29468" w14:textId="09D5E492" w:rsidR="00E4544C" w:rsidRDefault="00E4544C" w:rsidP="004955F0">
      <w:pPr>
        <w:jc w:val="both"/>
        <w:rPr>
          <w:rFonts w:ascii="Arial" w:hAnsi="Arial" w:cs="Arial"/>
          <w:sz w:val="24"/>
          <w:szCs w:val="24"/>
        </w:rPr>
      </w:pPr>
      <w:r>
        <w:rPr>
          <w:rFonts w:ascii="Arial" w:hAnsi="Arial" w:cs="Arial"/>
          <w:sz w:val="24"/>
          <w:szCs w:val="24"/>
        </w:rPr>
        <w:t>V.- Arrendamiento;</w:t>
      </w:r>
    </w:p>
    <w:p w14:paraId="6DAE68F6" w14:textId="715085E3" w:rsidR="00E4544C" w:rsidRDefault="00E4544C" w:rsidP="004955F0">
      <w:pPr>
        <w:jc w:val="both"/>
        <w:rPr>
          <w:rFonts w:ascii="Arial" w:hAnsi="Arial" w:cs="Arial"/>
          <w:sz w:val="24"/>
          <w:szCs w:val="24"/>
        </w:rPr>
      </w:pPr>
      <w:r>
        <w:rPr>
          <w:rFonts w:ascii="Arial" w:hAnsi="Arial" w:cs="Arial"/>
          <w:sz w:val="24"/>
          <w:szCs w:val="24"/>
        </w:rPr>
        <w:t>VI.- Comodato;</w:t>
      </w:r>
    </w:p>
    <w:p w14:paraId="5C81427A" w14:textId="77BE56DC" w:rsidR="00E4544C" w:rsidRDefault="00E4544C" w:rsidP="004955F0">
      <w:pPr>
        <w:jc w:val="both"/>
        <w:rPr>
          <w:rFonts w:ascii="Arial" w:hAnsi="Arial" w:cs="Arial"/>
          <w:sz w:val="24"/>
          <w:szCs w:val="24"/>
        </w:rPr>
      </w:pPr>
      <w:r>
        <w:rPr>
          <w:rFonts w:ascii="Arial" w:hAnsi="Arial" w:cs="Arial"/>
          <w:sz w:val="24"/>
          <w:szCs w:val="24"/>
        </w:rPr>
        <w:t xml:space="preserve">VII.- Concesión; </w:t>
      </w:r>
    </w:p>
    <w:p w14:paraId="67F75E9C" w14:textId="4E1A87C4" w:rsidR="00E4544C" w:rsidRDefault="00E4544C" w:rsidP="004955F0">
      <w:pPr>
        <w:jc w:val="both"/>
        <w:rPr>
          <w:rFonts w:ascii="Arial" w:hAnsi="Arial" w:cs="Arial"/>
          <w:sz w:val="24"/>
          <w:szCs w:val="24"/>
        </w:rPr>
      </w:pPr>
      <w:r>
        <w:rPr>
          <w:rFonts w:ascii="Arial" w:hAnsi="Arial" w:cs="Arial"/>
          <w:sz w:val="24"/>
          <w:szCs w:val="24"/>
        </w:rPr>
        <w:t xml:space="preserve">VIII.- Venta en subasta Pública. </w:t>
      </w:r>
    </w:p>
    <w:p w14:paraId="6AD74457" w14:textId="77777777" w:rsidR="00913CEF" w:rsidRDefault="00913CEF" w:rsidP="004955F0">
      <w:pPr>
        <w:jc w:val="both"/>
        <w:rPr>
          <w:rFonts w:ascii="Arial" w:hAnsi="Arial" w:cs="Arial"/>
          <w:sz w:val="24"/>
          <w:szCs w:val="24"/>
        </w:rPr>
      </w:pPr>
    </w:p>
    <w:p w14:paraId="61BA4736" w14:textId="704EBF50" w:rsidR="00ED0132" w:rsidRPr="00ED0132" w:rsidRDefault="007C5BED" w:rsidP="00ED0132">
      <w:pPr>
        <w:pStyle w:val="Sinespaciado"/>
        <w:jc w:val="center"/>
        <w:rPr>
          <w:rFonts w:ascii="Arial" w:hAnsi="Arial" w:cs="Arial"/>
          <w:b/>
          <w:sz w:val="24"/>
          <w:szCs w:val="24"/>
        </w:rPr>
      </w:pPr>
      <w:r>
        <w:rPr>
          <w:rFonts w:ascii="Arial" w:hAnsi="Arial" w:cs="Arial"/>
          <w:b/>
          <w:sz w:val="24"/>
          <w:szCs w:val="24"/>
        </w:rPr>
        <w:lastRenderedPageBreak/>
        <w:t>CAPITULO CUARTO</w:t>
      </w:r>
    </w:p>
    <w:p w14:paraId="05FEEED1" w14:textId="5D81B51F" w:rsidR="00ED0132" w:rsidRDefault="00ED0132" w:rsidP="00ED0132">
      <w:pPr>
        <w:pStyle w:val="Sinespaciado"/>
        <w:jc w:val="center"/>
        <w:rPr>
          <w:rFonts w:ascii="Arial" w:hAnsi="Arial" w:cs="Arial"/>
          <w:b/>
          <w:sz w:val="24"/>
          <w:szCs w:val="24"/>
        </w:rPr>
      </w:pPr>
      <w:r w:rsidRPr="00ED0132">
        <w:rPr>
          <w:rFonts w:ascii="Arial" w:hAnsi="Arial" w:cs="Arial"/>
          <w:b/>
          <w:sz w:val="24"/>
          <w:szCs w:val="24"/>
        </w:rPr>
        <w:t>Del Cambio de Régimen de los Bienes Municipales</w:t>
      </w:r>
    </w:p>
    <w:p w14:paraId="540E4D36" w14:textId="77777777" w:rsidR="00ED0132" w:rsidRPr="00ED0132" w:rsidRDefault="00ED0132" w:rsidP="00ED0132">
      <w:pPr>
        <w:pStyle w:val="Sinespaciado"/>
        <w:jc w:val="center"/>
        <w:rPr>
          <w:rFonts w:ascii="Arial" w:hAnsi="Arial" w:cs="Arial"/>
          <w:b/>
          <w:sz w:val="24"/>
          <w:szCs w:val="24"/>
        </w:rPr>
      </w:pPr>
    </w:p>
    <w:p w14:paraId="230A33E0" w14:textId="43B5007C" w:rsidR="00ED0132" w:rsidRDefault="00ED0132" w:rsidP="00ED0132">
      <w:pPr>
        <w:jc w:val="both"/>
        <w:rPr>
          <w:rFonts w:ascii="Arial" w:hAnsi="Arial" w:cs="Arial"/>
          <w:sz w:val="24"/>
          <w:szCs w:val="24"/>
        </w:rPr>
      </w:pPr>
      <w:r w:rsidRPr="00ED0132">
        <w:rPr>
          <w:rFonts w:ascii="Arial" w:hAnsi="Arial" w:cs="Arial"/>
          <w:b/>
          <w:sz w:val="24"/>
          <w:szCs w:val="24"/>
        </w:rPr>
        <w:t>Artículo 19.-</w:t>
      </w:r>
      <w:r>
        <w:rPr>
          <w:rFonts w:ascii="Arial" w:hAnsi="Arial" w:cs="Arial"/>
          <w:sz w:val="24"/>
          <w:szCs w:val="24"/>
        </w:rPr>
        <w:t xml:space="preserve"> La desafectación consiste en cambiar el régimen de dominio público al de dominio privado, para lo cual se requiere del acuerdo favorable del Pleno de Ayuntamiento mediante el voto de mayoría calificada. </w:t>
      </w:r>
    </w:p>
    <w:p w14:paraId="11E07628" w14:textId="3C61FA9A" w:rsidR="00ED0132" w:rsidRDefault="00ED0132" w:rsidP="00ED0132">
      <w:pPr>
        <w:jc w:val="both"/>
        <w:rPr>
          <w:rFonts w:ascii="Arial" w:hAnsi="Arial" w:cs="Arial"/>
          <w:sz w:val="24"/>
          <w:szCs w:val="24"/>
        </w:rPr>
      </w:pPr>
      <w:r w:rsidRPr="00ED0132">
        <w:rPr>
          <w:rFonts w:ascii="Arial" w:hAnsi="Arial" w:cs="Arial"/>
          <w:b/>
          <w:sz w:val="24"/>
          <w:szCs w:val="24"/>
        </w:rPr>
        <w:t>Artículo 20.-</w:t>
      </w:r>
      <w:r>
        <w:rPr>
          <w:rFonts w:ascii="Arial" w:hAnsi="Arial" w:cs="Arial"/>
          <w:sz w:val="24"/>
          <w:szCs w:val="24"/>
        </w:rPr>
        <w:t xml:space="preserve"> Procederá el cambio de régimen del dominio público al de dominio privado cuando el bien deje detener el uso común o deje de estar destinado al servicio público al que se encontraba afecto. </w:t>
      </w:r>
    </w:p>
    <w:p w14:paraId="15D7BF0A" w14:textId="73AEB1BF" w:rsidR="00ED0132" w:rsidRDefault="00ED0132" w:rsidP="00ED0132">
      <w:pPr>
        <w:jc w:val="both"/>
        <w:rPr>
          <w:rFonts w:ascii="Arial" w:hAnsi="Arial" w:cs="Arial"/>
          <w:sz w:val="24"/>
          <w:szCs w:val="24"/>
        </w:rPr>
      </w:pPr>
      <w:r w:rsidRPr="007C5BED">
        <w:rPr>
          <w:rFonts w:ascii="Arial" w:hAnsi="Arial" w:cs="Arial"/>
          <w:b/>
          <w:sz w:val="24"/>
          <w:szCs w:val="24"/>
        </w:rPr>
        <w:t>Artículo 21.-</w:t>
      </w:r>
      <w:r>
        <w:rPr>
          <w:rFonts w:ascii="Arial" w:hAnsi="Arial" w:cs="Arial"/>
          <w:sz w:val="24"/>
          <w:szCs w:val="24"/>
        </w:rPr>
        <w:t xml:space="preserve"> Los bienes de dominio privado pasaran a formar parte del dominio </w:t>
      </w:r>
      <w:r w:rsidR="007C5BED">
        <w:rPr>
          <w:rFonts w:ascii="Arial" w:hAnsi="Arial" w:cs="Arial"/>
          <w:sz w:val="24"/>
          <w:szCs w:val="24"/>
        </w:rPr>
        <w:t>público</w:t>
      </w:r>
      <w:r>
        <w:rPr>
          <w:rFonts w:ascii="Arial" w:hAnsi="Arial" w:cs="Arial"/>
          <w:sz w:val="24"/>
          <w:szCs w:val="24"/>
        </w:rPr>
        <w:t xml:space="preserve"> del Municipio cuando sean destinados al uso común, o al servicio público o de </w:t>
      </w:r>
      <w:r w:rsidR="007C5BED">
        <w:rPr>
          <w:rFonts w:ascii="Arial" w:hAnsi="Arial" w:cs="Arial"/>
          <w:sz w:val="24"/>
          <w:szCs w:val="24"/>
        </w:rPr>
        <w:t xml:space="preserve">alguno de los supuestos del artículo 13 del presente reglamento. </w:t>
      </w:r>
    </w:p>
    <w:p w14:paraId="0FE5D6CA" w14:textId="0F13D569" w:rsidR="007C5BED" w:rsidRDefault="007C5BED" w:rsidP="00ED0132">
      <w:pPr>
        <w:jc w:val="both"/>
        <w:rPr>
          <w:rFonts w:ascii="Arial" w:hAnsi="Arial" w:cs="Arial"/>
          <w:sz w:val="24"/>
          <w:szCs w:val="24"/>
        </w:rPr>
      </w:pPr>
      <w:r w:rsidRPr="007C5BED">
        <w:rPr>
          <w:rFonts w:ascii="Arial" w:hAnsi="Arial" w:cs="Arial"/>
          <w:b/>
          <w:sz w:val="24"/>
          <w:szCs w:val="24"/>
        </w:rPr>
        <w:t>Artículo 22.-</w:t>
      </w:r>
      <w:r>
        <w:rPr>
          <w:rFonts w:ascii="Arial" w:hAnsi="Arial" w:cs="Arial"/>
          <w:sz w:val="24"/>
          <w:szCs w:val="24"/>
        </w:rPr>
        <w:t xml:space="preserve"> El Ayuntamiento, en la vista de la situación de los bienes Municipales, de las razones invocadas para su adquisición y todas aquellas causas que impliquen su buen uso, aprovechamiento y conservación, tomaran el acuerdo procedente. </w:t>
      </w:r>
    </w:p>
    <w:p w14:paraId="06EEC490" w14:textId="77777777" w:rsidR="00913CEF" w:rsidRDefault="00913CEF" w:rsidP="00ED0132">
      <w:pPr>
        <w:jc w:val="both"/>
        <w:rPr>
          <w:rFonts w:ascii="Arial" w:hAnsi="Arial" w:cs="Arial"/>
          <w:sz w:val="24"/>
          <w:szCs w:val="24"/>
        </w:rPr>
      </w:pPr>
    </w:p>
    <w:p w14:paraId="4A1D13A0" w14:textId="75731269" w:rsidR="007C5BED" w:rsidRPr="00AA2AC0" w:rsidRDefault="007C5BED" w:rsidP="00AA2AC0">
      <w:pPr>
        <w:pStyle w:val="Sinespaciado"/>
        <w:jc w:val="center"/>
        <w:rPr>
          <w:rFonts w:ascii="Arial" w:hAnsi="Arial" w:cs="Arial"/>
          <w:b/>
          <w:sz w:val="24"/>
          <w:szCs w:val="24"/>
        </w:rPr>
      </w:pPr>
      <w:r w:rsidRPr="00AA2AC0">
        <w:rPr>
          <w:rFonts w:ascii="Arial" w:hAnsi="Arial" w:cs="Arial"/>
          <w:b/>
          <w:sz w:val="24"/>
          <w:szCs w:val="24"/>
        </w:rPr>
        <w:t>CAPITULO QUINTO</w:t>
      </w:r>
    </w:p>
    <w:p w14:paraId="6819AD3D" w14:textId="67507E1B" w:rsidR="007C5BED" w:rsidRDefault="007C5BED" w:rsidP="00AA2AC0">
      <w:pPr>
        <w:pStyle w:val="Sinespaciado"/>
        <w:jc w:val="center"/>
        <w:rPr>
          <w:rFonts w:ascii="Arial" w:hAnsi="Arial" w:cs="Arial"/>
          <w:b/>
          <w:sz w:val="24"/>
          <w:szCs w:val="24"/>
        </w:rPr>
      </w:pPr>
      <w:r w:rsidRPr="00AA2AC0">
        <w:rPr>
          <w:rFonts w:ascii="Arial" w:hAnsi="Arial" w:cs="Arial"/>
          <w:b/>
          <w:sz w:val="24"/>
          <w:szCs w:val="24"/>
        </w:rPr>
        <w:t>De la Administración de los Bienes Municipales</w:t>
      </w:r>
    </w:p>
    <w:p w14:paraId="1602B7A4" w14:textId="77777777" w:rsidR="00AA2AC0" w:rsidRPr="00AA2AC0" w:rsidRDefault="00AA2AC0" w:rsidP="00AA2AC0">
      <w:pPr>
        <w:pStyle w:val="Sinespaciado"/>
        <w:jc w:val="center"/>
        <w:rPr>
          <w:rFonts w:ascii="Arial" w:hAnsi="Arial" w:cs="Arial"/>
          <w:b/>
          <w:sz w:val="24"/>
          <w:szCs w:val="24"/>
        </w:rPr>
      </w:pPr>
    </w:p>
    <w:p w14:paraId="756027EF" w14:textId="5927D64F" w:rsidR="007C5BED" w:rsidRDefault="007C5BED" w:rsidP="00ED0132">
      <w:pPr>
        <w:jc w:val="both"/>
        <w:rPr>
          <w:rFonts w:ascii="Arial" w:hAnsi="Arial" w:cs="Arial"/>
          <w:sz w:val="24"/>
          <w:szCs w:val="24"/>
        </w:rPr>
      </w:pPr>
      <w:r w:rsidRPr="00AA2AC0">
        <w:rPr>
          <w:rFonts w:ascii="Arial" w:hAnsi="Arial" w:cs="Arial"/>
          <w:b/>
          <w:sz w:val="24"/>
          <w:szCs w:val="24"/>
        </w:rPr>
        <w:t>Artículo 23.-</w:t>
      </w:r>
      <w:r>
        <w:rPr>
          <w:rFonts w:ascii="Arial" w:hAnsi="Arial" w:cs="Arial"/>
          <w:sz w:val="24"/>
          <w:szCs w:val="24"/>
        </w:rPr>
        <w:t xml:space="preserve"> El inventario de los bienes y derechos del Municipio estará a cargo de la Sindicatura Municipal y comprenderá:</w:t>
      </w:r>
    </w:p>
    <w:p w14:paraId="68556818" w14:textId="18408D32" w:rsidR="007C5BED" w:rsidRDefault="007C5BED" w:rsidP="00ED0132">
      <w:pPr>
        <w:jc w:val="both"/>
        <w:rPr>
          <w:rFonts w:ascii="Arial" w:hAnsi="Arial" w:cs="Arial"/>
          <w:sz w:val="24"/>
          <w:szCs w:val="24"/>
        </w:rPr>
      </w:pPr>
      <w:r>
        <w:rPr>
          <w:rFonts w:ascii="Arial" w:hAnsi="Arial" w:cs="Arial"/>
          <w:sz w:val="24"/>
          <w:szCs w:val="24"/>
        </w:rPr>
        <w:t>I.- Los bienes Municipales, cualquiera que sea su naturaleza patrimonial;</w:t>
      </w:r>
    </w:p>
    <w:p w14:paraId="7F757367" w14:textId="6500C9BD" w:rsidR="007C5BED" w:rsidRDefault="007C5BED" w:rsidP="00ED0132">
      <w:pPr>
        <w:jc w:val="both"/>
        <w:rPr>
          <w:rFonts w:ascii="Arial" w:hAnsi="Arial" w:cs="Arial"/>
          <w:sz w:val="24"/>
          <w:szCs w:val="24"/>
        </w:rPr>
      </w:pPr>
      <w:r>
        <w:rPr>
          <w:rFonts w:ascii="Arial" w:hAnsi="Arial" w:cs="Arial"/>
          <w:sz w:val="24"/>
          <w:szCs w:val="24"/>
        </w:rPr>
        <w:t>II.- El uso y destino que se le esté dando al bien de la propiedad Municipal;</w:t>
      </w:r>
    </w:p>
    <w:p w14:paraId="47E65DE5" w14:textId="52B1937A" w:rsidR="007C5BED" w:rsidRDefault="007C5BED" w:rsidP="00ED0132">
      <w:pPr>
        <w:jc w:val="both"/>
        <w:rPr>
          <w:rFonts w:ascii="Arial" w:hAnsi="Arial" w:cs="Arial"/>
          <w:sz w:val="24"/>
          <w:szCs w:val="24"/>
        </w:rPr>
      </w:pPr>
      <w:r>
        <w:rPr>
          <w:rFonts w:ascii="Arial" w:hAnsi="Arial" w:cs="Arial"/>
          <w:sz w:val="24"/>
          <w:szCs w:val="24"/>
        </w:rPr>
        <w:t>III.- La forma de adquisición del bien;</w:t>
      </w:r>
    </w:p>
    <w:p w14:paraId="1B2F1E96" w14:textId="5C6AEC90" w:rsidR="007C5BED" w:rsidRDefault="007C5BED" w:rsidP="00ED0132">
      <w:pPr>
        <w:jc w:val="both"/>
        <w:rPr>
          <w:rFonts w:ascii="Arial" w:hAnsi="Arial" w:cs="Arial"/>
          <w:sz w:val="24"/>
          <w:szCs w:val="24"/>
        </w:rPr>
      </w:pPr>
      <w:r>
        <w:rPr>
          <w:rFonts w:ascii="Arial" w:hAnsi="Arial" w:cs="Arial"/>
          <w:sz w:val="24"/>
          <w:szCs w:val="24"/>
        </w:rPr>
        <w:t xml:space="preserve">IV.- La dirección de la Administración </w:t>
      </w:r>
      <w:r w:rsidR="008A08ED">
        <w:rPr>
          <w:rFonts w:ascii="Arial" w:hAnsi="Arial" w:cs="Arial"/>
          <w:sz w:val="24"/>
          <w:szCs w:val="24"/>
        </w:rPr>
        <w:t>Pública</w:t>
      </w:r>
      <w:r>
        <w:rPr>
          <w:rFonts w:ascii="Arial" w:hAnsi="Arial" w:cs="Arial"/>
          <w:sz w:val="24"/>
          <w:szCs w:val="24"/>
        </w:rPr>
        <w:t xml:space="preserve"> Municipal que haya tramitado la adquisición;</w:t>
      </w:r>
    </w:p>
    <w:p w14:paraId="425BFEDD" w14:textId="3E2483ED" w:rsidR="007C5BED" w:rsidRDefault="007C5BED" w:rsidP="00ED0132">
      <w:pPr>
        <w:jc w:val="both"/>
        <w:rPr>
          <w:rFonts w:ascii="Arial" w:hAnsi="Arial" w:cs="Arial"/>
          <w:sz w:val="24"/>
          <w:szCs w:val="24"/>
        </w:rPr>
      </w:pPr>
      <w:r>
        <w:rPr>
          <w:rFonts w:ascii="Arial" w:hAnsi="Arial" w:cs="Arial"/>
          <w:sz w:val="24"/>
          <w:szCs w:val="24"/>
        </w:rPr>
        <w:t>V.- Los derechos patrimoniales sobre dichos inmuebles;</w:t>
      </w:r>
    </w:p>
    <w:p w14:paraId="19E5E701" w14:textId="465862EE" w:rsidR="007C5BED" w:rsidRDefault="007C5BED" w:rsidP="00ED0132">
      <w:pPr>
        <w:jc w:val="both"/>
        <w:rPr>
          <w:rFonts w:ascii="Arial" w:hAnsi="Arial" w:cs="Arial"/>
          <w:sz w:val="24"/>
          <w:szCs w:val="24"/>
        </w:rPr>
      </w:pPr>
      <w:r>
        <w:rPr>
          <w:rFonts w:ascii="Arial" w:hAnsi="Arial" w:cs="Arial"/>
          <w:sz w:val="24"/>
          <w:szCs w:val="24"/>
        </w:rPr>
        <w:t xml:space="preserve">VI.- El número de Escritura Pública o Título de Propiedad en cado de bienes inmuebles; </w:t>
      </w:r>
    </w:p>
    <w:p w14:paraId="47D80D71" w14:textId="4CCB90FD" w:rsidR="00D827D8" w:rsidRDefault="00D827D8" w:rsidP="00ED0132">
      <w:pPr>
        <w:jc w:val="both"/>
        <w:rPr>
          <w:rFonts w:ascii="Arial" w:hAnsi="Arial" w:cs="Arial"/>
          <w:sz w:val="24"/>
          <w:szCs w:val="24"/>
        </w:rPr>
      </w:pPr>
      <w:r>
        <w:rPr>
          <w:rFonts w:ascii="Arial" w:hAnsi="Arial" w:cs="Arial"/>
          <w:sz w:val="24"/>
          <w:szCs w:val="24"/>
        </w:rPr>
        <w:t>VII.- El número de control de inventario en caso de bienes inmuebles;</w:t>
      </w:r>
    </w:p>
    <w:p w14:paraId="5E3E1F1A" w14:textId="2FFEAF6C" w:rsidR="00D827D8" w:rsidRDefault="00D827D8" w:rsidP="00ED0132">
      <w:pPr>
        <w:jc w:val="both"/>
        <w:rPr>
          <w:rFonts w:ascii="Arial" w:hAnsi="Arial" w:cs="Arial"/>
          <w:sz w:val="24"/>
          <w:szCs w:val="24"/>
        </w:rPr>
      </w:pPr>
      <w:r>
        <w:rPr>
          <w:rFonts w:ascii="Arial" w:hAnsi="Arial" w:cs="Arial"/>
          <w:sz w:val="24"/>
          <w:szCs w:val="24"/>
        </w:rPr>
        <w:t>VIII.- Datos de Registro Público de la Propiedad bajo los que se encuentran inscritos;</w:t>
      </w:r>
    </w:p>
    <w:p w14:paraId="39C44C69" w14:textId="77777777" w:rsidR="00D827D8" w:rsidRDefault="00D827D8" w:rsidP="00ED0132">
      <w:pPr>
        <w:jc w:val="both"/>
        <w:rPr>
          <w:rFonts w:ascii="Arial" w:hAnsi="Arial" w:cs="Arial"/>
          <w:sz w:val="24"/>
          <w:szCs w:val="24"/>
        </w:rPr>
      </w:pPr>
      <w:r>
        <w:rPr>
          <w:rFonts w:ascii="Arial" w:hAnsi="Arial" w:cs="Arial"/>
          <w:sz w:val="24"/>
          <w:szCs w:val="24"/>
        </w:rPr>
        <w:t>IX.- Croquis de ubicación de los inmuebles, con medidas y colindancias y todos aquellos datos necesarios para su identificación del inmueble;</w:t>
      </w:r>
    </w:p>
    <w:p w14:paraId="55F117B1" w14:textId="77777777" w:rsidR="00D827D8" w:rsidRDefault="00D827D8" w:rsidP="00ED0132">
      <w:pPr>
        <w:jc w:val="both"/>
        <w:rPr>
          <w:rFonts w:ascii="Arial" w:hAnsi="Arial" w:cs="Arial"/>
          <w:sz w:val="24"/>
          <w:szCs w:val="24"/>
        </w:rPr>
      </w:pPr>
      <w:r>
        <w:rPr>
          <w:rFonts w:ascii="Arial" w:hAnsi="Arial" w:cs="Arial"/>
          <w:sz w:val="24"/>
          <w:szCs w:val="24"/>
        </w:rPr>
        <w:t xml:space="preserve">X.- Estado que guardan los bienes inmuebles de su propiedad; y </w:t>
      </w:r>
    </w:p>
    <w:p w14:paraId="38861F24" w14:textId="589C7EC6" w:rsidR="00D827D8" w:rsidRDefault="00D827D8" w:rsidP="00ED0132">
      <w:pPr>
        <w:jc w:val="both"/>
        <w:rPr>
          <w:rFonts w:ascii="Arial" w:hAnsi="Arial" w:cs="Arial"/>
          <w:sz w:val="24"/>
          <w:szCs w:val="24"/>
        </w:rPr>
      </w:pPr>
      <w:r>
        <w:rPr>
          <w:rFonts w:ascii="Arial" w:hAnsi="Arial" w:cs="Arial"/>
          <w:sz w:val="24"/>
          <w:szCs w:val="24"/>
        </w:rPr>
        <w:t xml:space="preserve">XI.- Termino de vencimiento para ejercer la revisión de bienes dados en donación.  </w:t>
      </w:r>
    </w:p>
    <w:p w14:paraId="06B86925" w14:textId="0BA9FBF7" w:rsidR="00D827D8" w:rsidRDefault="00D827D8" w:rsidP="00ED0132">
      <w:pPr>
        <w:jc w:val="both"/>
        <w:rPr>
          <w:rFonts w:ascii="Arial" w:hAnsi="Arial" w:cs="Arial"/>
          <w:sz w:val="24"/>
          <w:szCs w:val="24"/>
        </w:rPr>
      </w:pPr>
      <w:r>
        <w:rPr>
          <w:rFonts w:ascii="Arial" w:hAnsi="Arial" w:cs="Arial"/>
          <w:sz w:val="24"/>
          <w:szCs w:val="24"/>
        </w:rPr>
        <w:t xml:space="preserve">La Sindicatura Municipal en coordinación con Hacienda Pública Municipal podrán recabar, de cualquier área a la que se le solicite cuanta información y datos estime </w:t>
      </w:r>
      <w:r>
        <w:rPr>
          <w:rFonts w:ascii="Arial" w:hAnsi="Arial" w:cs="Arial"/>
          <w:sz w:val="24"/>
          <w:szCs w:val="24"/>
        </w:rPr>
        <w:lastRenderedPageBreak/>
        <w:t xml:space="preserve">necesario para la Integración del Inventario de bienes muebles e inmuebles del Patrimonio Municipal para su control y actualización. </w:t>
      </w:r>
    </w:p>
    <w:p w14:paraId="1333E71C" w14:textId="22B0AADE" w:rsidR="00D827D8" w:rsidRDefault="00D827D8" w:rsidP="00ED0132">
      <w:pPr>
        <w:jc w:val="both"/>
        <w:rPr>
          <w:rFonts w:ascii="Arial" w:hAnsi="Arial" w:cs="Arial"/>
          <w:sz w:val="24"/>
          <w:szCs w:val="24"/>
        </w:rPr>
      </w:pPr>
      <w:r w:rsidRPr="00E2408F">
        <w:rPr>
          <w:rFonts w:ascii="Arial" w:hAnsi="Arial" w:cs="Arial"/>
          <w:b/>
          <w:sz w:val="24"/>
          <w:szCs w:val="24"/>
        </w:rPr>
        <w:t>Artículo 24.-</w:t>
      </w:r>
      <w:r>
        <w:rPr>
          <w:rFonts w:ascii="Arial" w:hAnsi="Arial" w:cs="Arial"/>
          <w:sz w:val="24"/>
          <w:szCs w:val="24"/>
        </w:rPr>
        <w:t xml:space="preserve"> Conforme al artículo anterior la Administración Pública deberá llevar los siguientes inventarios:</w:t>
      </w:r>
    </w:p>
    <w:p w14:paraId="33482A14" w14:textId="5AB55B54" w:rsidR="00D827D8" w:rsidRDefault="00D827D8" w:rsidP="00ED0132">
      <w:pPr>
        <w:jc w:val="both"/>
        <w:rPr>
          <w:rFonts w:ascii="Arial" w:hAnsi="Arial" w:cs="Arial"/>
          <w:sz w:val="24"/>
          <w:szCs w:val="24"/>
        </w:rPr>
      </w:pPr>
      <w:r>
        <w:rPr>
          <w:rFonts w:ascii="Arial" w:hAnsi="Arial" w:cs="Arial"/>
          <w:sz w:val="24"/>
          <w:szCs w:val="24"/>
        </w:rPr>
        <w:t xml:space="preserve">I.- Inventario de Bienes Muebles; </w:t>
      </w:r>
    </w:p>
    <w:p w14:paraId="1B6E45E4" w14:textId="77777777" w:rsidR="00E2408F" w:rsidRDefault="00D827D8" w:rsidP="00ED0132">
      <w:pPr>
        <w:jc w:val="both"/>
        <w:rPr>
          <w:rFonts w:ascii="Arial" w:hAnsi="Arial" w:cs="Arial"/>
          <w:sz w:val="24"/>
          <w:szCs w:val="24"/>
        </w:rPr>
      </w:pPr>
      <w:r>
        <w:rPr>
          <w:rFonts w:ascii="Arial" w:hAnsi="Arial" w:cs="Arial"/>
          <w:sz w:val="24"/>
          <w:szCs w:val="24"/>
        </w:rPr>
        <w:t xml:space="preserve">II.- Inventario de Bienes Inmuebles; </w:t>
      </w:r>
    </w:p>
    <w:p w14:paraId="0E16FDDD" w14:textId="49DA968D" w:rsidR="00D827D8" w:rsidRDefault="00E2408F" w:rsidP="00ED0132">
      <w:pPr>
        <w:jc w:val="both"/>
        <w:rPr>
          <w:rFonts w:ascii="Arial" w:hAnsi="Arial" w:cs="Arial"/>
          <w:sz w:val="24"/>
          <w:szCs w:val="24"/>
        </w:rPr>
      </w:pPr>
      <w:r>
        <w:rPr>
          <w:rFonts w:ascii="Arial" w:hAnsi="Arial" w:cs="Arial"/>
          <w:sz w:val="24"/>
          <w:szCs w:val="24"/>
        </w:rPr>
        <w:t xml:space="preserve">III.- Inventario de bienes muebles dados de baja; </w:t>
      </w:r>
    </w:p>
    <w:p w14:paraId="52CE359E" w14:textId="33C9CB3C" w:rsidR="00D827D8" w:rsidRDefault="00E2408F" w:rsidP="00ED0132">
      <w:pPr>
        <w:jc w:val="both"/>
        <w:rPr>
          <w:rFonts w:ascii="Arial" w:hAnsi="Arial" w:cs="Arial"/>
          <w:sz w:val="24"/>
          <w:szCs w:val="24"/>
        </w:rPr>
      </w:pPr>
      <w:r>
        <w:rPr>
          <w:rFonts w:ascii="Arial" w:hAnsi="Arial" w:cs="Arial"/>
          <w:sz w:val="24"/>
          <w:szCs w:val="24"/>
        </w:rPr>
        <w:t>IV</w:t>
      </w:r>
      <w:r w:rsidR="00D827D8">
        <w:rPr>
          <w:rFonts w:ascii="Arial" w:hAnsi="Arial" w:cs="Arial"/>
          <w:sz w:val="24"/>
          <w:szCs w:val="24"/>
        </w:rPr>
        <w:t>.- Inventario de Parque Vehicular Municipal.</w:t>
      </w:r>
    </w:p>
    <w:p w14:paraId="44F1EC53" w14:textId="14FCBB1C" w:rsidR="00E2408F" w:rsidRDefault="00E2408F" w:rsidP="00ED0132">
      <w:pPr>
        <w:jc w:val="both"/>
        <w:rPr>
          <w:rFonts w:ascii="Arial" w:hAnsi="Arial" w:cs="Arial"/>
          <w:sz w:val="24"/>
          <w:szCs w:val="24"/>
        </w:rPr>
      </w:pPr>
      <w:r w:rsidRPr="00E2408F">
        <w:rPr>
          <w:rFonts w:ascii="Arial" w:hAnsi="Arial" w:cs="Arial"/>
          <w:b/>
          <w:sz w:val="24"/>
          <w:szCs w:val="24"/>
        </w:rPr>
        <w:t>Artículo 25.-</w:t>
      </w:r>
      <w:r>
        <w:rPr>
          <w:rFonts w:ascii="Arial" w:hAnsi="Arial" w:cs="Arial"/>
          <w:sz w:val="24"/>
          <w:szCs w:val="24"/>
        </w:rPr>
        <w:t xml:space="preserve"> Todas las direcciones de la Administración </w:t>
      </w:r>
      <w:r w:rsidR="004B0CA8">
        <w:rPr>
          <w:rFonts w:ascii="Arial" w:hAnsi="Arial" w:cs="Arial"/>
          <w:sz w:val="24"/>
          <w:szCs w:val="24"/>
        </w:rPr>
        <w:t>Pública</w:t>
      </w:r>
      <w:r>
        <w:rPr>
          <w:rFonts w:ascii="Arial" w:hAnsi="Arial" w:cs="Arial"/>
          <w:sz w:val="24"/>
          <w:szCs w:val="24"/>
        </w:rPr>
        <w:t xml:space="preserve"> Municipal y descentralizadas llevarán un control de los bienes Municipales a su cargo y serán los responsables sobre el resguardo y conservación de los mismos.</w:t>
      </w:r>
    </w:p>
    <w:p w14:paraId="218EE4B6" w14:textId="5ADFE94A" w:rsidR="00E2408F" w:rsidRDefault="00E2408F" w:rsidP="00ED0132">
      <w:pPr>
        <w:jc w:val="both"/>
        <w:rPr>
          <w:rFonts w:ascii="Arial" w:hAnsi="Arial" w:cs="Arial"/>
          <w:sz w:val="24"/>
          <w:szCs w:val="24"/>
        </w:rPr>
      </w:pPr>
      <w:r w:rsidRPr="007F251D">
        <w:rPr>
          <w:rFonts w:ascii="Arial" w:hAnsi="Arial" w:cs="Arial"/>
          <w:b/>
          <w:sz w:val="24"/>
          <w:szCs w:val="24"/>
        </w:rPr>
        <w:t>Artículo 26.-</w:t>
      </w:r>
      <w:r>
        <w:rPr>
          <w:rFonts w:ascii="Arial" w:hAnsi="Arial" w:cs="Arial"/>
          <w:sz w:val="24"/>
          <w:szCs w:val="24"/>
        </w:rPr>
        <w:t xml:space="preserve"> La Sindicatura Municipal en coordinación con Oficialía Mayor </w:t>
      </w:r>
      <w:r w:rsidR="007F251D">
        <w:rPr>
          <w:rFonts w:ascii="Arial" w:hAnsi="Arial" w:cs="Arial"/>
          <w:sz w:val="24"/>
          <w:szCs w:val="24"/>
        </w:rPr>
        <w:t>Administrativa realizara</w:t>
      </w:r>
      <w:r>
        <w:rPr>
          <w:rFonts w:ascii="Arial" w:hAnsi="Arial" w:cs="Arial"/>
          <w:sz w:val="24"/>
          <w:szCs w:val="24"/>
        </w:rPr>
        <w:t xml:space="preserve"> inspecciones físicas cada seis meses </w:t>
      </w:r>
      <w:r w:rsidR="007F251D">
        <w:rPr>
          <w:rFonts w:ascii="Arial" w:hAnsi="Arial" w:cs="Arial"/>
          <w:sz w:val="24"/>
          <w:szCs w:val="24"/>
        </w:rPr>
        <w:t xml:space="preserve">a fin de comprobar que los bienes estén de acuerdo al informe presentado. </w:t>
      </w:r>
    </w:p>
    <w:p w14:paraId="5B0597BE" w14:textId="6033D1C7" w:rsidR="007F251D" w:rsidRDefault="007F251D" w:rsidP="00ED0132">
      <w:pPr>
        <w:jc w:val="both"/>
        <w:rPr>
          <w:rFonts w:ascii="Arial" w:hAnsi="Arial" w:cs="Arial"/>
          <w:sz w:val="24"/>
          <w:szCs w:val="24"/>
        </w:rPr>
      </w:pPr>
      <w:r w:rsidRPr="007F251D">
        <w:rPr>
          <w:rFonts w:ascii="Arial" w:hAnsi="Arial" w:cs="Arial"/>
          <w:b/>
          <w:sz w:val="24"/>
          <w:szCs w:val="24"/>
        </w:rPr>
        <w:t>Artículo 27.-</w:t>
      </w:r>
      <w:r>
        <w:rPr>
          <w:rFonts w:ascii="Arial" w:hAnsi="Arial" w:cs="Arial"/>
          <w:sz w:val="24"/>
          <w:szCs w:val="24"/>
        </w:rPr>
        <w:t xml:space="preserve"> Sindicatura Municipal se encargará de actualizar los inventarios informados cada seis meses sobre altas, bajas, depreciaciones, reevaluaciones o cualquier otro acto que afecten a los bienes Municipales. </w:t>
      </w:r>
    </w:p>
    <w:p w14:paraId="3F0398C2" w14:textId="15FD361D" w:rsidR="007F251D" w:rsidRDefault="007F251D" w:rsidP="00ED0132">
      <w:pPr>
        <w:jc w:val="both"/>
        <w:rPr>
          <w:rFonts w:ascii="Arial" w:hAnsi="Arial" w:cs="Arial"/>
          <w:sz w:val="24"/>
          <w:szCs w:val="24"/>
        </w:rPr>
      </w:pPr>
      <w:r w:rsidRPr="007F251D">
        <w:rPr>
          <w:rFonts w:ascii="Arial" w:hAnsi="Arial" w:cs="Arial"/>
          <w:b/>
          <w:sz w:val="24"/>
          <w:szCs w:val="24"/>
        </w:rPr>
        <w:t>Articulo 28.-</w:t>
      </w:r>
      <w:r>
        <w:rPr>
          <w:rFonts w:ascii="Arial" w:hAnsi="Arial" w:cs="Arial"/>
          <w:sz w:val="24"/>
          <w:szCs w:val="24"/>
        </w:rPr>
        <w:t xml:space="preserve"> Los bienes muebles que tengan un uso interno para efectos administrativos serán de dominio privado.</w:t>
      </w:r>
    </w:p>
    <w:p w14:paraId="2E11B28E" w14:textId="1D335C7F" w:rsidR="007F251D" w:rsidRDefault="007F251D" w:rsidP="00ED0132">
      <w:pPr>
        <w:jc w:val="both"/>
        <w:rPr>
          <w:rFonts w:ascii="Arial" w:hAnsi="Arial" w:cs="Arial"/>
          <w:sz w:val="24"/>
          <w:szCs w:val="24"/>
        </w:rPr>
      </w:pPr>
      <w:r>
        <w:rPr>
          <w:rFonts w:ascii="Arial" w:hAnsi="Arial" w:cs="Arial"/>
          <w:sz w:val="24"/>
          <w:szCs w:val="24"/>
        </w:rPr>
        <w:t xml:space="preserve">Los vehículos automotores al servicio de transporte de cosas o personas, siempre se considerarán como bienes del dominio público. </w:t>
      </w:r>
    </w:p>
    <w:p w14:paraId="56702464" w14:textId="631ED836" w:rsidR="007F251D" w:rsidRDefault="007F251D" w:rsidP="00ED0132">
      <w:pPr>
        <w:jc w:val="both"/>
        <w:rPr>
          <w:rFonts w:ascii="Arial" w:hAnsi="Arial" w:cs="Arial"/>
          <w:sz w:val="24"/>
          <w:szCs w:val="24"/>
        </w:rPr>
      </w:pPr>
      <w:r w:rsidRPr="007F251D">
        <w:rPr>
          <w:rFonts w:ascii="Arial" w:hAnsi="Arial" w:cs="Arial"/>
          <w:b/>
          <w:sz w:val="24"/>
          <w:szCs w:val="24"/>
        </w:rPr>
        <w:t>Artículo 29.-</w:t>
      </w:r>
      <w:r>
        <w:rPr>
          <w:rFonts w:ascii="Arial" w:hAnsi="Arial" w:cs="Arial"/>
          <w:sz w:val="24"/>
          <w:szCs w:val="24"/>
        </w:rPr>
        <w:t xml:space="preserve"> Para dar de baja los bienes Municipales, del inventario correspondiente Sindicatura Municipal deberá remitir solicitud al Pleno de Ayuntamiento para su aprobación, acompañada de un fundamento y motivación la baja del bien.</w:t>
      </w:r>
    </w:p>
    <w:p w14:paraId="315989C0" w14:textId="35F637F1" w:rsidR="007F251D" w:rsidRDefault="007F251D" w:rsidP="00ED0132">
      <w:pPr>
        <w:jc w:val="both"/>
        <w:rPr>
          <w:rFonts w:ascii="Arial" w:hAnsi="Arial" w:cs="Arial"/>
          <w:sz w:val="24"/>
          <w:szCs w:val="24"/>
        </w:rPr>
      </w:pPr>
      <w:r w:rsidRPr="00C75972">
        <w:rPr>
          <w:rFonts w:ascii="Arial" w:hAnsi="Arial" w:cs="Arial"/>
          <w:b/>
          <w:sz w:val="24"/>
          <w:szCs w:val="24"/>
        </w:rPr>
        <w:t>Artículo 30.-</w:t>
      </w:r>
      <w:r>
        <w:rPr>
          <w:rFonts w:ascii="Arial" w:hAnsi="Arial" w:cs="Arial"/>
          <w:sz w:val="24"/>
          <w:szCs w:val="24"/>
        </w:rPr>
        <w:t xml:space="preserve"> </w:t>
      </w:r>
      <w:r w:rsidR="00C75972">
        <w:rPr>
          <w:rFonts w:ascii="Arial" w:hAnsi="Arial" w:cs="Arial"/>
          <w:sz w:val="24"/>
          <w:szCs w:val="24"/>
        </w:rPr>
        <w:t xml:space="preserve"> En caso de baja de algún bien por perdida, extravió, robo, caso fortuito o fuerza mayor, será necesario que exista una justificación plena de acto y que la dirección responsable del mismo demuestre que no hubo negligencia o descuido. </w:t>
      </w:r>
    </w:p>
    <w:p w14:paraId="41CCF7B6" w14:textId="77777777" w:rsidR="00913CEF" w:rsidRDefault="00913CEF" w:rsidP="00ED0132">
      <w:pPr>
        <w:jc w:val="both"/>
        <w:rPr>
          <w:rFonts w:ascii="Arial" w:hAnsi="Arial" w:cs="Arial"/>
          <w:sz w:val="24"/>
          <w:szCs w:val="24"/>
        </w:rPr>
      </w:pPr>
    </w:p>
    <w:p w14:paraId="2B1DECCE" w14:textId="7368A9C9" w:rsidR="00C75972" w:rsidRPr="00C75972" w:rsidRDefault="00C75972" w:rsidP="00C75972">
      <w:pPr>
        <w:pStyle w:val="Sinespaciado"/>
        <w:jc w:val="center"/>
        <w:rPr>
          <w:rFonts w:ascii="Arial" w:hAnsi="Arial" w:cs="Arial"/>
          <w:b/>
          <w:sz w:val="24"/>
          <w:szCs w:val="24"/>
        </w:rPr>
      </w:pPr>
      <w:r w:rsidRPr="00C75972">
        <w:rPr>
          <w:rFonts w:ascii="Arial" w:hAnsi="Arial" w:cs="Arial"/>
          <w:b/>
          <w:sz w:val="24"/>
          <w:szCs w:val="24"/>
        </w:rPr>
        <w:t>TITULO IV</w:t>
      </w:r>
    </w:p>
    <w:p w14:paraId="114688DF" w14:textId="4BD150CE" w:rsidR="00C75972" w:rsidRPr="00C75972" w:rsidRDefault="00C75972" w:rsidP="00C75972">
      <w:pPr>
        <w:pStyle w:val="Sinespaciado"/>
        <w:jc w:val="center"/>
        <w:rPr>
          <w:rFonts w:ascii="Arial" w:hAnsi="Arial" w:cs="Arial"/>
          <w:b/>
          <w:sz w:val="24"/>
          <w:szCs w:val="24"/>
        </w:rPr>
      </w:pPr>
      <w:r w:rsidRPr="00C75972">
        <w:rPr>
          <w:rFonts w:ascii="Arial" w:hAnsi="Arial" w:cs="Arial"/>
          <w:b/>
          <w:sz w:val="24"/>
          <w:szCs w:val="24"/>
        </w:rPr>
        <w:t>DE LOS BIENES INMUEBLES</w:t>
      </w:r>
    </w:p>
    <w:p w14:paraId="22E13390" w14:textId="1566589D" w:rsidR="00C75972" w:rsidRPr="00C75972" w:rsidRDefault="00C75972" w:rsidP="00C75972">
      <w:pPr>
        <w:pStyle w:val="Sinespaciado"/>
        <w:jc w:val="center"/>
        <w:rPr>
          <w:rFonts w:ascii="Arial" w:hAnsi="Arial" w:cs="Arial"/>
          <w:b/>
          <w:sz w:val="24"/>
          <w:szCs w:val="24"/>
        </w:rPr>
      </w:pPr>
      <w:r w:rsidRPr="00C75972">
        <w:rPr>
          <w:rFonts w:ascii="Arial" w:hAnsi="Arial" w:cs="Arial"/>
          <w:b/>
          <w:sz w:val="24"/>
          <w:szCs w:val="24"/>
        </w:rPr>
        <w:t>CAPITULO I</w:t>
      </w:r>
    </w:p>
    <w:p w14:paraId="12624792" w14:textId="4BFCCB54" w:rsidR="00C75972" w:rsidRDefault="00C75972" w:rsidP="00C75972">
      <w:pPr>
        <w:pStyle w:val="Sinespaciado"/>
        <w:jc w:val="center"/>
        <w:rPr>
          <w:rFonts w:ascii="Arial" w:hAnsi="Arial" w:cs="Arial"/>
          <w:b/>
          <w:sz w:val="24"/>
          <w:szCs w:val="24"/>
        </w:rPr>
      </w:pPr>
      <w:r w:rsidRPr="00C75972">
        <w:rPr>
          <w:rFonts w:ascii="Arial" w:hAnsi="Arial" w:cs="Arial"/>
          <w:b/>
          <w:sz w:val="24"/>
          <w:szCs w:val="24"/>
        </w:rPr>
        <w:t>De la Adquisición</w:t>
      </w:r>
    </w:p>
    <w:p w14:paraId="3C1140BD" w14:textId="77777777" w:rsidR="00C75972" w:rsidRPr="00C75972" w:rsidRDefault="00C75972" w:rsidP="00C75972">
      <w:pPr>
        <w:pStyle w:val="Sinespaciado"/>
        <w:jc w:val="center"/>
        <w:rPr>
          <w:rFonts w:ascii="Arial" w:hAnsi="Arial" w:cs="Arial"/>
          <w:b/>
          <w:sz w:val="24"/>
          <w:szCs w:val="24"/>
        </w:rPr>
      </w:pPr>
    </w:p>
    <w:p w14:paraId="64D59966" w14:textId="58DA4A3C" w:rsidR="00C75972" w:rsidRDefault="00C75972" w:rsidP="00ED0132">
      <w:pPr>
        <w:jc w:val="both"/>
        <w:rPr>
          <w:rFonts w:ascii="Arial" w:hAnsi="Arial" w:cs="Arial"/>
          <w:sz w:val="24"/>
          <w:szCs w:val="24"/>
        </w:rPr>
      </w:pPr>
      <w:r w:rsidRPr="00706EE1">
        <w:rPr>
          <w:rFonts w:ascii="Arial" w:hAnsi="Arial" w:cs="Arial"/>
          <w:b/>
          <w:sz w:val="24"/>
          <w:szCs w:val="24"/>
        </w:rPr>
        <w:t>Artículo 31.-</w:t>
      </w:r>
      <w:r>
        <w:rPr>
          <w:rFonts w:ascii="Arial" w:hAnsi="Arial" w:cs="Arial"/>
          <w:sz w:val="24"/>
          <w:szCs w:val="24"/>
        </w:rPr>
        <w:t xml:space="preserve"> La </w:t>
      </w:r>
      <w:r w:rsidR="00A8200A">
        <w:rPr>
          <w:rFonts w:ascii="Arial" w:hAnsi="Arial" w:cs="Arial"/>
          <w:sz w:val="24"/>
          <w:szCs w:val="24"/>
        </w:rPr>
        <w:t>Adquisición</w:t>
      </w:r>
      <w:r>
        <w:rPr>
          <w:rFonts w:ascii="Arial" w:hAnsi="Arial" w:cs="Arial"/>
          <w:sz w:val="24"/>
          <w:szCs w:val="24"/>
        </w:rPr>
        <w:t xml:space="preserve"> de los bienes municipales</w:t>
      </w:r>
      <w:r w:rsidR="00A8200A">
        <w:rPr>
          <w:rFonts w:ascii="Arial" w:hAnsi="Arial" w:cs="Arial"/>
          <w:sz w:val="24"/>
          <w:szCs w:val="24"/>
        </w:rPr>
        <w:t xml:space="preserve"> se hará conforme al Reglamento de Compras Gubernamentales, Enajenación y Contratación de Servicios del Municipio de Amacueca, Jalisco.</w:t>
      </w:r>
    </w:p>
    <w:p w14:paraId="495EC134" w14:textId="1EEAC81D" w:rsidR="00A8200A" w:rsidRDefault="00A8200A" w:rsidP="00ED0132">
      <w:pPr>
        <w:jc w:val="both"/>
        <w:rPr>
          <w:rFonts w:ascii="Arial" w:hAnsi="Arial" w:cs="Arial"/>
          <w:sz w:val="24"/>
          <w:szCs w:val="24"/>
        </w:rPr>
      </w:pPr>
      <w:r w:rsidRPr="00706EE1">
        <w:rPr>
          <w:rFonts w:ascii="Arial" w:hAnsi="Arial" w:cs="Arial"/>
          <w:b/>
          <w:sz w:val="24"/>
          <w:szCs w:val="24"/>
        </w:rPr>
        <w:t>Artículo 32.-</w:t>
      </w:r>
      <w:r>
        <w:rPr>
          <w:rFonts w:ascii="Arial" w:hAnsi="Arial" w:cs="Arial"/>
          <w:sz w:val="24"/>
          <w:szCs w:val="24"/>
        </w:rPr>
        <w:t xml:space="preserve"> Cuando una dirección o la Administración </w:t>
      </w:r>
      <w:r w:rsidR="005134C1">
        <w:rPr>
          <w:rFonts w:ascii="Arial" w:hAnsi="Arial" w:cs="Arial"/>
          <w:sz w:val="24"/>
          <w:szCs w:val="24"/>
        </w:rPr>
        <w:t>pública</w:t>
      </w:r>
      <w:r>
        <w:rPr>
          <w:rFonts w:ascii="Arial" w:hAnsi="Arial" w:cs="Arial"/>
          <w:sz w:val="24"/>
          <w:szCs w:val="24"/>
        </w:rPr>
        <w:t xml:space="preserve"> Municipal, estime la necesaria adquisición de un inmueble para destinarlo a un servicio público o para uso común, lo solicitara a la Tesorería Municipal. </w:t>
      </w:r>
    </w:p>
    <w:p w14:paraId="01262ECE" w14:textId="37C1B6CC" w:rsidR="00A8200A" w:rsidRDefault="00A8200A" w:rsidP="00ED0132">
      <w:pPr>
        <w:jc w:val="both"/>
        <w:rPr>
          <w:rFonts w:ascii="Arial" w:hAnsi="Arial" w:cs="Arial"/>
          <w:sz w:val="24"/>
          <w:szCs w:val="24"/>
        </w:rPr>
      </w:pPr>
      <w:r>
        <w:rPr>
          <w:rFonts w:ascii="Arial" w:hAnsi="Arial" w:cs="Arial"/>
          <w:sz w:val="24"/>
          <w:szCs w:val="24"/>
        </w:rPr>
        <w:lastRenderedPageBreak/>
        <w:t xml:space="preserve">La Tesorería presentará al Pleno del Ayuntamiento propondrá las condiciones del bien entre ellos precio, plazos, términos entre otros. </w:t>
      </w:r>
    </w:p>
    <w:p w14:paraId="1D8E8FF2" w14:textId="00619102" w:rsidR="00A8200A" w:rsidRDefault="00A8200A" w:rsidP="00ED0132">
      <w:pPr>
        <w:jc w:val="both"/>
        <w:rPr>
          <w:rFonts w:ascii="Arial" w:hAnsi="Arial" w:cs="Arial"/>
          <w:sz w:val="24"/>
          <w:szCs w:val="24"/>
        </w:rPr>
      </w:pPr>
      <w:r>
        <w:rPr>
          <w:rFonts w:ascii="Arial" w:hAnsi="Arial" w:cs="Arial"/>
          <w:sz w:val="24"/>
          <w:szCs w:val="24"/>
        </w:rPr>
        <w:t xml:space="preserve">Una vez aprobada la </w:t>
      </w:r>
      <w:r w:rsidR="00706EE1">
        <w:rPr>
          <w:rFonts w:ascii="Arial" w:hAnsi="Arial" w:cs="Arial"/>
          <w:sz w:val="24"/>
          <w:szCs w:val="24"/>
        </w:rPr>
        <w:t>operación</w:t>
      </w:r>
      <w:r>
        <w:rPr>
          <w:rFonts w:ascii="Arial" w:hAnsi="Arial" w:cs="Arial"/>
          <w:sz w:val="24"/>
          <w:szCs w:val="24"/>
        </w:rPr>
        <w:t xml:space="preserve"> por el Pleno del Ayuntamiento </w:t>
      </w:r>
      <w:r w:rsidR="00706EE1">
        <w:rPr>
          <w:rFonts w:ascii="Arial" w:hAnsi="Arial" w:cs="Arial"/>
          <w:sz w:val="24"/>
          <w:szCs w:val="24"/>
        </w:rPr>
        <w:t xml:space="preserve">la Tesorería hará las gestiones necesarias para formalizar de manera conjunta con la Sindicatura y la Secretaria General del Ayuntamiento. </w:t>
      </w:r>
    </w:p>
    <w:p w14:paraId="3A04B020" w14:textId="5E852824" w:rsidR="00706EE1" w:rsidRDefault="00706EE1" w:rsidP="00ED0132">
      <w:pPr>
        <w:jc w:val="both"/>
        <w:rPr>
          <w:rFonts w:ascii="Arial" w:hAnsi="Arial" w:cs="Arial"/>
          <w:sz w:val="24"/>
          <w:szCs w:val="24"/>
        </w:rPr>
      </w:pPr>
      <w:r w:rsidRPr="002C2504">
        <w:rPr>
          <w:rFonts w:ascii="Arial" w:hAnsi="Arial" w:cs="Arial"/>
          <w:b/>
          <w:sz w:val="24"/>
          <w:szCs w:val="24"/>
        </w:rPr>
        <w:t>Artículo 33.-</w:t>
      </w:r>
      <w:r>
        <w:rPr>
          <w:rFonts w:ascii="Arial" w:hAnsi="Arial" w:cs="Arial"/>
          <w:sz w:val="24"/>
          <w:szCs w:val="24"/>
        </w:rPr>
        <w:t xml:space="preserve"> Una vez adquiridos los bienes, la Sindicatura Municipal procederá a realizar los trámites para la incorporación al inventario de bienes muebles o inmuebles según corresponda. </w:t>
      </w:r>
    </w:p>
    <w:p w14:paraId="3561E39E" w14:textId="7B327AAF" w:rsidR="00706EE1" w:rsidRPr="00706EE1" w:rsidRDefault="00706EE1" w:rsidP="00706EE1">
      <w:pPr>
        <w:pStyle w:val="Sinespaciado"/>
        <w:jc w:val="center"/>
        <w:rPr>
          <w:rFonts w:ascii="Arial" w:hAnsi="Arial" w:cs="Arial"/>
          <w:b/>
          <w:sz w:val="24"/>
          <w:szCs w:val="24"/>
        </w:rPr>
      </w:pPr>
      <w:r w:rsidRPr="00706EE1">
        <w:rPr>
          <w:rFonts w:ascii="Arial" w:hAnsi="Arial" w:cs="Arial"/>
          <w:b/>
          <w:sz w:val="24"/>
          <w:szCs w:val="24"/>
        </w:rPr>
        <w:t>CAPITULO SEGUNDO</w:t>
      </w:r>
    </w:p>
    <w:p w14:paraId="5A998FD2" w14:textId="646FEC37" w:rsidR="00706EE1" w:rsidRDefault="002C2504" w:rsidP="00706EE1">
      <w:pPr>
        <w:pStyle w:val="Sinespaciado"/>
        <w:jc w:val="center"/>
        <w:rPr>
          <w:rFonts w:ascii="Arial" w:hAnsi="Arial" w:cs="Arial"/>
          <w:b/>
          <w:sz w:val="24"/>
          <w:szCs w:val="24"/>
        </w:rPr>
      </w:pPr>
      <w:r>
        <w:rPr>
          <w:rFonts w:ascii="Arial" w:hAnsi="Arial" w:cs="Arial"/>
          <w:b/>
          <w:sz w:val="24"/>
          <w:szCs w:val="24"/>
        </w:rPr>
        <w:t>De la Donación y Comodato</w:t>
      </w:r>
    </w:p>
    <w:p w14:paraId="2D2A506A" w14:textId="77777777" w:rsidR="00706EE1" w:rsidRPr="00706EE1" w:rsidRDefault="00706EE1" w:rsidP="00706EE1">
      <w:pPr>
        <w:pStyle w:val="Sinespaciado"/>
        <w:jc w:val="center"/>
        <w:rPr>
          <w:rFonts w:ascii="Arial" w:hAnsi="Arial" w:cs="Arial"/>
          <w:b/>
          <w:sz w:val="24"/>
          <w:szCs w:val="24"/>
        </w:rPr>
      </w:pPr>
    </w:p>
    <w:p w14:paraId="662733C5" w14:textId="5CA401C0" w:rsidR="00706EE1" w:rsidRDefault="00706EE1" w:rsidP="00ED0132">
      <w:pPr>
        <w:jc w:val="both"/>
        <w:rPr>
          <w:rFonts w:ascii="Arial" w:hAnsi="Arial" w:cs="Arial"/>
          <w:sz w:val="24"/>
          <w:szCs w:val="24"/>
        </w:rPr>
      </w:pPr>
      <w:r w:rsidRPr="002C2504">
        <w:rPr>
          <w:rFonts w:ascii="Arial" w:hAnsi="Arial" w:cs="Arial"/>
          <w:b/>
          <w:sz w:val="24"/>
          <w:szCs w:val="24"/>
        </w:rPr>
        <w:t>Artículo 34.-</w:t>
      </w:r>
      <w:r>
        <w:rPr>
          <w:rFonts w:ascii="Arial" w:hAnsi="Arial" w:cs="Arial"/>
          <w:sz w:val="24"/>
          <w:szCs w:val="24"/>
        </w:rPr>
        <w:t xml:space="preserve"> </w:t>
      </w:r>
      <w:r w:rsidR="005134C1">
        <w:rPr>
          <w:rFonts w:ascii="Arial" w:hAnsi="Arial" w:cs="Arial"/>
          <w:sz w:val="24"/>
          <w:szCs w:val="24"/>
        </w:rPr>
        <w:t>Por</w:t>
      </w:r>
      <w:r w:rsidR="002C2504">
        <w:rPr>
          <w:rFonts w:ascii="Arial" w:hAnsi="Arial" w:cs="Arial"/>
          <w:sz w:val="24"/>
          <w:szCs w:val="24"/>
        </w:rPr>
        <w:t xml:space="preserve"> causas de utilidad pública y de interés social, podrá otorgarse en donación, para el cumplimiento de sus fines, algún inmueble de dominio privado del Patrimonio Municipal. </w:t>
      </w:r>
    </w:p>
    <w:p w14:paraId="3A337CB5" w14:textId="6FF5E41D" w:rsidR="002C2504" w:rsidRDefault="002C2504" w:rsidP="00ED0132">
      <w:pPr>
        <w:jc w:val="both"/>
        <w:rPr>
          <w:rFonts w:ascii="Arial" w:hAnsi="Arial" w:cs="Arial"/>
          <w:sz w:val="24"/>
          <w:szCs w:val="24"/>
        </w:rPr>
      </w:pPr>
      <w:r w:rsidRPr="009C2DAA">
        <w:rPr>
          <w:rFonts w:ascii="Arial" w:hAnsi="Arial" w:cs="Arial"/>
          <w:b/>
          <w:sz w:val="24"/>
          <w:szCs w:val="24"/>
        </w:rPr>
        <w:t>Artículo 35.-</w:t>
      </w:r>
      <w:r>
        <w:rPr>
          <w:rFonts w:ascii="Arial" w:hAnsi="Arial" w:cs="Arial"/>
          <w:sz w:val="24"/>
          <w:szCs w:val="24"/>
        </w:rPr>
        <w:t xml:space="preserve"> Se considera de utilidad Pública:</w:t>
      </w:r>
    </w:p>
    <w:p w14:paraId="473D1C67" w14:textId="4654EF69" w:rsidR="002C2504" w:rsidRDefault="002C2504" w:rsidP="00ED0132">
      <w:pPr>
        <w:jc w:val="both"/>
        <w:rPr>
          <w:rFonts w:ascii="Arial" w:hAnsi="Arial" w:cs="Arial"/>
          <w:sz w:val="24"/>
          <w:szCs w:val="24"/>
        </w:rPr>
      </w:pPr>
      <w:r>
        <w:rPr>
          <w:rFonts w:ascii="Arial" w:hAnsi="Arial" w:cs="Arial"/>
          <w:sz w:val="24"/>
          <w:szCs w:val="24"/>
        </w:rPr>
        <w:t xml:space="preserve">I.- El establecimiento, explotación o conservación de un servicio público; </w:t>
      </w:r>
    </w:p>
    <w:p w14:paraId="08AAB039" w14:textId="7D873DB6" w:rsidR="002C2504" w:rsidRDefault="002C2504" w:rsidP="00ED0132">
      <w:pPr>
        <w:jc w:val="both"/>
        <w:rPr>
          <w:rFonts w:ascii="Arial" w:hAnsi="Arial" w:cs="Arial"/>
          <w:sz w:val="24"/>
          <w:szCs w:val="24"/>
        </w:rPr>
      </w:pPr>
      <w:r>
        <w:rPr>
          <w:rFonts w:ascii="Arial" w:hAnsi="Arial" w:cs="Arial"/>
          <w:sz w:val="24"/>
          <w:szCs w:val="24"/>
        </w:rPr>
        <w:t>II.- La apertura, ampliación y saneamiento de calles;</w:t>
      </w:r>
    </w:p>
    <w:p w14:paraId="2D211BE0" w14:textId="77777777" w:rsidR="002C2504" w:rsidRDefault="002C2504" w:rsidP="00ED0132">
      <w:pPr>
        <w:jc w:val="both"/>
        <w:rPr>
          <w:rFonts w:ascii="Arial" w:hAnsi="Arial" w:cs="Arial"/>
          <w:sz w:val="24"/>
          <w:szCs w:val="24"/>
        </w:rPr>
      </w:pPr>
      <w:r>
        <w:rPr>
          <w:rFonts w:ascii="Arial" w:hAnsi="Arial" w:cs="Arial"/>
          <w:sz w:val="24"/>
          <w:szCs w:val="24"/>
        </w:rPr>
        <w:t xml:space="preserve">III.- La construcción de puentes, caminos para facilitar el tránsito urbano o suburbano; </w:t>
      </w:r>
    </w:p>
    <w:p w14:paraId="48576D25" w14:textId="140DD712" w:rsidR="002C2504" w:rsidRDefault="002C2504" w:rsidP="00ED0132">
      <w:pPr>
        <w:jc w:val="both"/>
        <w:rPr>
          <w:rFonts w:ascii="Arial" w:hAnsi="Arial" w:cs="Arial"/>
          <w:sz w:val="24"/>
          <w:szCs w:val="24"/>
        </w:rPr>
      </w:pPr>
      <w:r>
        <w:rPr>
          <w:rFonts w:ascii="Arial" w:hAnsi="Arial" w:cs="Arial"/>
          <w:sz w:val="24"/>
          <w:szCs w:val="24"/>
        </w:rPr>
        <w:t xml:space="preserve">IV.- La construcción de hospitales, escuelas, parques, jardines, campos deportivos, construcciones de oficinas de gobierno y cualquier obra destinada a prestar servicios de beneficio colectivo.  </w:t>
      </w:r>
    </w:p>
    <w:p w14:paraId="72008B34" w14:textId="721E8CC5" w:rsidR="009C2DAA" w:rsidRDefault="009C2DAA" w:rsidP="00ED0132">
      <w:pPr>
        <w:jc w:val="both"/>
        <w:rPr>
          <w:rFonts w:ascii="Arial" w:hAnsi="Arial" w:cs="Arial"/>
          <w:sz w:val="24"/>
          <w:szCs w:val="24"/>
        </w:rPr>
      </w:pPr>
      <w:r w:rsidRPr="005134C1">
        <w:rPr>
          <w:rFonts w:ascii="Arial" w:hAnsi="Arial" w:cs="Arial"/>
          <w:b/>
          <w:sz w:val="24"/>
          <w:szCs w:val="24"/>
        </w:rPr>
        <w:t>Artículo 36</w:t>
      </w:r>
      <w:r>
        <w:rPr>
          <w:rFonts w:ascii="Arial" w:hAnsi="Arial" w:cs="Arial"/>
          <w:sz w:val="24"/>
          <w:szCs w:val="24"/>
        </w:rPr>
        <w:t>.- Los bienes del Municipio en los que el Ayuntamiento hubiere aprobado la donación, revertirán al patrimonio del Municipio cuando se den cualquiera de los siguientes supuestos:</w:t>
      </w:r>
    </w:p>
    <w:p w14:paraId="190B4C31" w14:textId="7A8A860F" w:rsidR="009C2DAA" w:rsidRDefault="009C2DAA" w:rsidP="00ED0132">
      <w:pPr>
        <w:jc w:val="both"/>
        <w:rPr>
          <w:rFonts w:ascii="Arial" w:hAnsi="Arial" w:cs="Arial"/>
          <w:sz w:val="24"/>
          <w:szCs w:val="24"/>
        </w:rPr>
      </w:pPr>
      <w:r>
        <w:rPr>
          <w:rFonts w:ascii="Arial" w:hAnsi="Arial" w:cs="Arial"/>
          <w:sz w:val="24"/>
          <w:szCs w:val="24"/>
        </w:rPr>
        <w:t xml:space="preserve">I.- Nos fueses destinados </w:t>
      </w:r>
      <w:r w:rsidR="00E24607">
        <w:rPr>
          <w:rFonts w:ascii="Arial" w:hAnsi="Arial" w:cs="Arial"/>
          <w:sz w:val="24"/>
          <w:szCs w:val="24"/>
        </w:rPr>
        <w:t xml:space="preserve">al uso autorizado, dentro del plazo señalado en el acuerdo de donación; </w:t>
      </w:r>
    </w:p>
    <w:p w14:paraId="3A23DE03" w14:textId="465CE4B1" w:rsidR="00E24607" w:rsidRDefault="00E24607" w:rsidP="00ED0132">
      <w:pPr>
        <w:jc w:val="both"/>
        <w:rPr>
          <w:rFonts w:ascii="Arial" w:hAnsi="Arial" w:cs="Arial"/>
          <w:sz w:val="24"/>
          <w:szCs w:val="24"/>
        </w:rPr>
      </w:pPr>
      <w:r>
        <w:rPr>
          <w:rFonts w:ascii="Arial" w:hAnsi="Arial" w:cs="Arial"/>
          <w:sz w:val="24"/>
          <w:szCs w:val="24"/>
        </w:rPr>
        <w:t>II.- La persona jurídica que haya recibido en donación el bien del Municipio se disuelva o se liquide; o</w:t>
      </w:r>
    </w:p>
    <w:p w14:paraId="563F474F" w14:textId="389161E4" w:rsidR="00E24607" w:rsidRDefault="00E24607" w:rsidP="00ED0132">
      <w:pPr>
        <w:jc w:val="both"/>
        <w:rPr>
          <w:rFonts w:ascii="Arial" w:hAnsi="Arial" w:cs="Arial"/>
          <w:sz w:val="24"/>
          <w:szCs w:val="24"/>
        </w:rPr>
      </w:pPr>
      <w:r>
        <w:rPr>
          <w:rFonts w:ascii="Arial" w:hAnsi="Arial" w:cs="Arial"/>
          <w:sz w:val="24"/>
          <w:szCs w:val="24"/>
        </w:rPr>
        <w:t>III.- No se inicie la obra en el término especificado.</w:t>
      </w:r>
    </w:p>
    <w:p w14:paraId="3C6546C3" w14:textId="77777777" w:rsidR="00913CEF" w:rsidRDefault="00913CEF" w:rsidP="00ED0132">
      <w:pPr>
        <w:jc w:val="both"/>
        <w:rPr>
          <w:rFonts w:ascii="Arial" w:hAnsi="Arial" w:cs="Arial"/>
          <w:sz w:val="24"/>
          <w:szCs w:val="24"/>
        </w:rPr>
      </w:pPr>
    </w:p>
    <w:p w14:paraId="7E195A59" w14:textId="77777777" w:rsidR="00E24607" w:rsidRPr="00E24607" w:rsidRDefault="00E24607" w:rsidP="00E24607">
      <w:pPr>
        <w:pStyle w:val="Sinespaciado"/>
        <w:jc w:val="center"/>
        <w:rPr>
          <w:rFonts w:ascii="Arial" w:hAnsi="Arial" w:cs="Arial"/>
          <w:b/>
          <w:sz w:val="24"/>
          <w:szCs w:val="24"/>
        </w:rPr>
      </w:pPr>
      <w:r w:rsidRPr="00E24607">
        <w:rPr>
          <w:rFonts w:ascii="Arial" w:hAnsi="Arial" w:cs="Arial"/>
          <w:b/>
          <w:sz w:val="24"/>
          <w:szCs w:val="24"/>
        </w:rPr>
        <w:t>CAPITULO TERCERO</w:t>
      </w:r>
    </w:p>
    <w:p w14:paraId="74BE21DB" w14:textId="5CD8D929" w:rsidR="00E24607" w:rsidRDefault="00E24607" w:rsidP="00E24607">
      <w:pPr>
        <w:pStyle w:val="Sinespaciado"/>
        <w:jc w:val="center"/>
        <w:rPr>
          <w:rFonts w:ascii="Arial" w:hAnsi="Arial" w:cs="Arial"/>
          <w:b/>
          <w:sz w:val="24"/>
          <w:szCs w:val="24"/>
        </w:rPr>
      </w:pPr>
      <w:r w:rsidRPr="00E24607">
        <w:rPr>
          <w:rFonts w:ascii="Arial" w:hAnsi="Arial" w:cs="Arial"/>
          <w:b/>
          <w:sz w:val="24"/>
          <w:szCs w:val="24"/>
        </w:rPr>
        <w:t>De los Arrendamientos</w:t>
      </w:r>
    </w:p>
    <w:p w14:paraId="060FE4F9" w14:textId="2ACFC73A" w:rsidR="00735206" w:rsidRDefault="00735206" w:rsidP="00E24607">
      <w:pPr>
        <w:pStyle w:val="Sinespaciado"/>
        <w:jc w:val="center"/>
        <w:rPr>
          <w:rFonts w:ascii="Arial" w:hAnsi="Arial" w:cs="Arial"/>
          <w:b/>
          <w:sz w:val="24"/>
          <w:szCs w:val="24"/>
        </w:rPr>
      </w:pPr>
    </w:p>
    <w:p w14:paraId="10EAA617" w14:textId="2A223C15" w:rsidR="00735206" w:rsidRDefault="00735206" w:rsidP="008A08ED">
      <w:pPr>
        <w:pStyle w:val="Sinespaciado"/>
        <w:jc w:val="both"/>
        <w:rPr>
          <w:rFonts w:ascii="Arial" w:hAnsi="Arial" w:cs="Arial"/>
          <w:sz w:val="24"/>
          <w:szCs w:val="24"/>
        </w:rPr>
      </w:pPr>
      <w:r w:rsidRPr="00735206">
        <w:rPr>
          <w:rFonts w:ascii="Arial" w:hAnsi="Arial" w:cs="Arial"/>
          <w:b/>
          <w:sz w:val="24"/>
          <w:szCs w:val="24"/>
        </w:rPr>
        <w:t xml:space="preserve">Artículo 37.- </w:t>
      </w:r>
      <w:r w:rsidRPr="00735206">
        <w:rPr>
          <w:rFonts w:ascii="Arial" w:hAnsi="Arial" w:cs="Arial"/>
          <w:sz w:val="24"/>
          <w:szCs w:val="24"/>
        </w:rPr>
        <w:t xml:space="preserve">Compete al Pleno del Ayuntamiento aprobar los Arrendamientos de los bienes inmuebles que el Municipio Requiera para el cumplimiento de sus fines. </w:t>
      </w:r>
    </w:p>
    <w:p w14:paraId="7E67BFED" w14:textId="77777777" w:rsidR="008A08ED" w:rsidRPr="008A08ED" w:rsidRDefault="008A08ED" w:rsidP="008A08ED">
      <w:pPr>
        <w:pStyle w:val="Sinespaciado"/>
        <w:jc w:val="both"/>
        <w:rPr>
          <w:rFonts w:ascii="Arial" w:hAnsi="Arial" w:cs="Arial"/>
          <w:sz w:val="24"/>
          <w:szCs w:val="24"/>
        </w:rPr>
      </w:pPr>
    </w:p>
    <w:p w14:paraId="451B468B" w14:textId="55052FDB" w:rsidR="00735206" w:rsidRPr="00735206" w:rsidRDefault="00735206" w:rsidP="00735206">
      <w:pPr>
        <w:jc w:val="both"/>
        <w:rPr>
          <w:rFonts w:ascii="Arial" w:hAnsi="Arial" w:cs="Arial"/>
          <w:sz w:val="24"/>
          <w:szCs w:val="24"/>
        </w:rPr>
      </w:pPr>
      <w:r w:rsidRPr="00735206">
        <w:rPr>
          <w:rFonts w:ascii="Arial" w:hAnsi="Arial" w:cs="Arial"/>
          <w:b/>
          <w:sz w:val="24"/>
          <w:szCs w:val="24"/>
        </w:rPr>
        <w:t>Artículo 38</w:t>
      </w:r>
      <w:r w:rsidR="00E24607" w:rsidRPr="00735206">
        <w:rPr>
          <w:rFonts w:ascii="Arial" w:hAnsi="Arial" w:cs="Arial"/>
          <w:b/>
          <w:sz w:val="24"/>
          <w:szCs w:val="24"/>
        </w:rPr>
        <w:t>.-</w:t>
      </w:r>
      <w:r w:rsidR="00E24607" w:rsidRPr="00735206">
        <w:rPr>
          <w:rFonts w:ascii="Arial" w:hAnsi="Arial" w:cs="Arial"/>
          <w:sz w:val="24"/>
          <w:szCs w:val="24"/>
        </w:rPr>
        <w:t xml:space="preserve"> </w:t>
      </w:r>
      <w:r w:rsidRPr="00735206">
        <w:rPr>
          <w:rFonts w:ascii="Arial" w:hAnsi="Arial" w:cs="Arial"/>
          <w:sz w:val="24"/>
          <w:szCs w:val="24"/>
        </w:rPr>
        <w:t>Corresponde a la Presidente (a) Municipal, Sindico (a) Municipal, Secretario (a) General y Encargado (a) de Hacienda Municipal formalizar los contratos de Arrendamiento.</w:t>
      </w:r>
    </w:p>
    <w:p w14:paraId="703733C7" w14:textId="365444FC" w:rsidR="00735206" w:rsidRDefault="00735206" w:rsidP="00735206">
      <w:pPr>
        <w:jc w:val="both"/>
        <w:rPr>
          <w:rFonts w:ascii="Arial" w:hAnsi="Arial" w:cs="Arial"/>
          <w:sz w:val="24"/>
          <w:szCs w:val="24"/>
        </w:rPr>
      </w:pPr>
      <w:r w:rsidRPr="00735206">
        <w:rPr>
          <w:rFonts w:ascii="Arial" w:hAnsi="Arial" w:cs="Arial"/>
          <w:b/>
          <w:sz w:val="24"/>
          <w:szCs w:val="24"/>
        </w:rPr>
        <w:lastRenderedPageBreak/>
        <w:t>Articulo 39.-</w:t>
      </w:r>
      <w:r w:rsidRPr="00735206">
        <w:rPr>
          <w:rFonts w:ascii="Arial" w:hAnsi="Arial" w:cs="Arial"/>
          <w:sz w:val="24"/>
          <w:szCs w:val="24"/>
        </w:rPr>
        <w:t xml:space="preserve"> En todo lo relacionado con arrendamiento de bienes Municipales se aplicará supletoriamente el Reglamento de Compras Gubernamentales, Enajenación y Contratación de Servicios del Municipio de Amacueca, Jalisco.</w:t>
      </w:r>
    </w:p>
    <w:p w14:paraId="59E75B33" w14:textId="77777777" w:rsidR="00913CEF" w:rsidRDefault="00913CEF" w:rsidP="00735206">
      <w:pPr>
        <w:jc w:val="both"/>
        <w:rPr>
          <w:rFonts w:ascii="Arial" w:hAnsi="Arial" w:cs="Arial"/>
          <w:sz w:val="24"/>
          <w:szCs w:val="24"/>
        </w:rPr>
      </w:pPr>
    </w:p>
    <w:p w14:paraId="324123F4" w14:textId="5B22561E" w:rsidR="00735206" w:rsidRPr="00735206" w:rsidRDefault="00735206" w:rsidP="00735206">
      <w:pPr>
        <w:pStyle w:val="Sinespaciado"/>
        <w:jc w:val="center"/>
        <w:rPr>
          <w:rFonts w:ascii="Arial" w:hAnsi="Arial" w:cs="Arial"/>
          <w:b/>
          <w:sz w:val="24"/>
          <w:szCs w:val="24"/>
        </w:rPr>
      </w:pPr>
      <w:r w:rsidRPr="00735206">
        <w:rPr>
          <w:rFonts w:ascii="Arial" w:hAnsi="Arial" w:cs="Arial"/>
          <w:b/>
          <w:sz w:val="24"/>
          <w:szCs w:val="24"/>
        </w:rPr>
        <w:t>TITULO V</w:t>
      </w:r>
    </w:p>
    <w:p w14:paraId="4F4EB6CE" w14:textId="49781B0F" w:rsidR="00735206" w:rsidRPr="00735206" w:rsidRDefault="00735206" w:rsidP="00735206">
      <w:pPr>
        <w:pStyle w:val="Sinespaciado"/>
        <w:jc w:val="center"/>
        <w:rPr>
          <w:rFonts w:ascii="Arial" w:hAnsi="Arial" w:cs="Arial"/>
          <w:b/>
          <w:sz w:val="24"/>
          <w:szCs w:val="24"/>
        </w:rPr>
      </w:pPr>
      <w:r w:rsidRPr="00735206">
        <w:rPr>
          <w:rFonts w:ascii="Arial" w:hAnsi="Arial" w:cs="Arial"/>
          <w:b/>
          <w:sz w:val="24"/>
          <w:szCs w:val="24"/>
        </w:rPr>
        <w:t>DE LOS BIENES MUEBLES</w:t>
      </w:r>
    </w:p>
    <w:p w14:paraId="26D9208F" w14:textId="5004BA09" w:rsidR="00735206" w:rsidRPr="00735206" w:rsidRDefault="00735206" w:rsidP="00735206">
      <w:pPr>
        <w:pStyle w:val="Sinespaciado"/>
        <w:jc w:val="center"/>
        <w:rPr>
          <w:rFonts w:ascii="Arial" w:hAnsi="Arial" w:cs="Arial"/>
          <w:b/>
          <w:sz w:val="24"/>
          <w:szCs w:val="24"/>
        </w:rPr>
      </w:pPr>
      <w:r w:rsidRPr="00735206">
        <w:rPr>
          <w:rFonts w:ascii="Arial" w:hAnsi="Arial" w:cs="Arial"/>
          <w:b/>
          <w:sz w:val="24"/>
          <w:szCs w:val="24"/>
        </w:rPr>
        <w:t>CAPITULO PRIMERO</w:t>
      </w:r>
    </w:p>
    <w:p w14:paraId="6061C6D5" w14:textId="7EF6B348" w:rsidR="00735206" w:rsidRPr="00735206" w:rsidRDefault="00735206" w:rsidP="00735206">
      <w:pPr>
        <w:pStyle w:val="Sinespaciado"/>
        <w:jc w:val="center"/>
      </w:pPr>
      <w:r w:rsidRPr="00735206">
        <w:rPr>
          <w:rFonts w:ascii="Arial" w:hAnsi="Arial" w:cs="Arial"/>
          <w:b/>
          <w:sz w:val="24"/>
          <w:szCs w:val="24"/>
        </w:rPr>
        <w:t>De la Adquisición</w:t>
      </w:r>
    </w:p>
    <w:p w14:paraId="61B2E8B0" w14:textId="31D52CA8" w:rsidR="00E24607" w:rsidRPr="00735206" w:rsidRDefault="00E24607" w:rsidP="00735206">
      <w:pPr>
        <w:jc w:val="both"/>
        <w:rPr>
          <w:rFonts w:ascii="Arial" w:hAnsi="Arial" w:cs="Arial"/>
          <w:sz w:val="24"/>
          <w:szCs w:val="24"/>
        </w:rPr>
      </w:pPr>
    </w:p>
    <w:p w14:paraId="68806C3C" w14:textId="2ED72538" w:rsidR="002C2504" w:rsidRDefault="00735206" w:rsidP="00735206">
      <w:pPr>
        <w:jc w:val="both"/>
        <w:rPr>
          <w:rFonts w:ascii="Arial" w:hAnsi="Arial" w:cs="Arial"/>
          <w:sz w:val="24"/>
          <w:szCs w:val="24"/>
        </w:rPr>
      </w:pPr>
      <w:r w:rsidRPr="00735206">
        <w:rPr>
          <w:rFonts w:ascii="Arial" w:hAnsi="Arial" w:cs="Arial"/>
          <w:b/>
          <w:sz w:val="24"/>
          <w:szCs w:val="24"/>
        </w:rPr>
        <w:t>Artículo 40.-</w:t>
      </w:r>
      <w:r>
        <w:rPr>
          <w:rFonts w:ascii="Arial" w:hAnsi="Arial" w:cs="Arial"/>
          <w:sz w:val="24"/>
          <w:szCs w:val="24"/>
        </w:rPr>
        <w:t xml:space="preserve"> La Adquisición de los bienes muebles necesarios para el desarrollo de los servicios públicos, se llevará el procedimiento prevista en el </w:t>
      </w:r>
      <w:r w:rsidRPr="00735206">
        <w:rPr>
          <w:rFonts w:ascii="Arial" w:hAnsi="Arial" w:cs="Arial"/>
          <w:sz w:val="24"/>
          <w:szCs w:val="24"/>
        </w:rPr>
        <w:t>Reglamento de Compras Gubernamentales, Enajenación y Contratación de Servicios del Municipio de Amacueca, Jalisco.</w:t>
      </w:r>
    </w:p>
    <w:p w14:paraId="0EBBA18D" w14:textId="0FBC68B3" w:rsidR="00D47592" w:rsidRDefault="00D47592" w:rsidP="00735206">
      <w:pPr>
        <w:jc w:val="both"/>
        <w:rPr>
          <w:rFonts w:ascii="Arial" w:hAnsi="Arial" w:cs="Arial"/>
          <w:sz w:val="24"/>
          <w:szCs w:val="24"/>
        </w:rPr>
      </w:pPr>
      <w:r w:rsidRPr="00D47592">
        <w:rPr>
          <w:rFonts w:ascii="Arial" w:hAnsi="Arial" w:cs="Arial"/>
          <w:b/>
          <w:sz w:val="24"/>
          <w:szCs w:val="24"/>
        </w:rPr>
        <w:t>Artículo 41.-</w:t>
      </w:r>
      <w:r>
        <w:rPr>
          <w:rFonts w:ascii="Arial" w:hAnsi="Arial" w:cs="Arial"/>
          <w:sz w:val="24"/>
          <w:szCs w:val="24"/>
        </w:rPr>
        <w:t xml:space="preserve"> Adquirido un bien mueble a favor del Municipio, la Tesorería hará la asignación del mismo a la dirección o área de la Administración que corresponda, efectuando el alta del mismo al listado de su inventario a efecto de que lleven su propio control, notificando a Sindicatura Municipal para darlo de alta en el Inventario de bienes muebles. </w:t>
      </w:r>
    </w:p>
    <w:p w14:paraId="74D1C101" w14:textId="34C91342" w:rsidR="00D47592" w:rsidRDefault="00D47592" w:rsidP="00D47592">
      <w:pPr>
        <w:jc w:val="both"/>
        <w:rPr>
          <w:rFonts w:ascii="Arial" w:hAnsi="Arial" w:cs="Arial"/>
          <w:sz w:val="24"/>
          <w:szCs w:val="24"/>
        </w:rPr>
      </w:pPr>
      <w:r w:rsidRPr="00D47592">
        <w:rPr>
          <w:rFonts w:ascii="Arial" w:hAnsi="Arial" w:cs="Arial"/>
          <w:b/>
          <w:sz w:val="24"/>
          <w:szCs w:val="24"/>
        </w:rPr>
        <w:t>Artículo 42.-</w:t>
      </w:r>
      <w:r>
        <w:rPr>
          <w:rFonts w:ascii="Arial" w:hAnsi="Arial" w:cs="Arial"/>
          <w:sz w:val="24"/>
          <w:szCs w:val="24"/>
        </w:rPr>
        <w:t xml:space="preserve"> Los procedimientos para celebración del concurso y la adquisición de bienes muebles Municipales, se regirá por las normas establecidas en el </w:t>
      </w:r>
      <w:r w:rsidRPr="00735206">
        <w:rPr>
          <w:rFonts w:ascii="Arial" w:hAnsi="Arial" w:cs="Arial"/>
          <w:sz w:val="24"/>
          <w:szCs w:val="24"/>
        </w:rPr>
        <w:t>Reglamento de Compras Gubernamentales, Enajenación y Contratación de Servicios del Municipio de Amacueca, Jalisco.</w:t>
      </w:r>
    </w:p>
    <w:p w14:paraId="20F496A8" w14:textId="77777777" w:rsidR="00913CEF" w:rsidRDefault="00913CEF" w:rsidP="00D47592">
      <w:pPr>
        <w:jc w:val="both"/>
        <w:rPr>
          <w:rFonts w:ascii="Arial" w:hAnsi="Arial" w:cs="Arial"/>
          <w:sz w:val="24"/>
          <w:szCs w:val="24"/>
        </w:rPr>
      </w:pPr>
    </w:p>
    <w:p w14:paraId="0BDCAD82" w14:textId="72174DED" w:rsidR="00D47592" w:rsidRPr="00D47592" w:rsidRDefault="00D47592" w:rsidP="00D47592">
      <w:pPr>
        <w:pStyle w:val="Sinespaciado"/>
        <w:jc w:val="center"/>
        <w:rPr>
          <w:rFonts w:ascii="Arial" w:hAnsi="Arial" w:cs="Arial"/>
          <w:b/>
          <w:sz w:val="24"/>
          <w:szCs w:val="24"/>
        </w:rPr>
      </w:pPr>
      <w:r w:rsidRPr="00D47592">
        <w:rPr>
          <w:rFonts w:ascii="Arial" w:hAnsi="Arial" w:cs="Arial"/>
          <w:b/>
          <w:sz w:val="24"/>
          <w:szCs w:val="24"/>
        </w:rPr>
        <w:t>CAPITULO SEGUNDO</w:t>
      </w:r>
    </w:p>
    <w:p w14:paraId="03155EF5" w14:textId="18B10854" w:rsidR="00D47592" w:rsidRDefault="00D47592" w:rsidP="00D47592">
      <w:pPr>
        <w:pStyle w:val="Sinespaciado"/>
        <w:jc w:val="center"/>
        <w:rPr>
          <w:rFonts w:ascii="Arial" w:hAnsi="Arial" w:cs="Arial"/>
          <w:b/>
          <w:sz w:val="24"/>
          <w:szCs w:val="24"/>
        </w:rPr>
      </w:pPr>
      <w:r w:rsidRPr="00D47592">
        <w:rPr>
          <w:rFonts w:ascii="Arial" w:hAnsi="Arial" w:cs="Arial"/>
          <w:b/>
          <w:sz w:val="24"/>
          <w:szCs w:val="24"/>
        </w:rPr>
        <w:t>De la Compraventa</w:t>
      </w:r>
    </w:p>
    <w:p w14:paraId="5A9941E0" w14:textId="44811387" w:rsidR="00D47592" w:rsidRDefault="00D47592" w:rsidP="00D47592">
      <w:pPr>
        <w:pStyle w:val="Sinespaciado"/>
        <w:jc w:val="center"/>
        <w:rPr>
          <w:rFonts w:ascii="Arial" w:hAnsi="Arial" w:cs="Arial"/>
          <w:b/>
          <w:sz w:val="24"/>
          <w:szCs w:val="24"/>
        </w:rPr>
      </w:pPr>
    </w:p>
    <w:p w14:paraId="26D70420" w14:textId="0FBB4342" w:rsidR="00D47592" w:rsidRDefault="00D47592" w:rsidP="005134C1">
      <w:pPr>
        <w:jc w:val="both"/>
        <w:rPr>
          <w:rFonts w:ascii="Arial" w:hAnsi="Arial" w:cs="Arial"/>
          <w:sz w:val="24"/>
          <w:szCs w:val="24"/>
        </w:rPr>
      </w:pPr>
      <w:r w:rsidRPr="005134C1">
        <w:rPr>
          <w:rFonts w:ascii="Arial" w:hAnsi="Arial" w:cs="Arial"/>
          <w:b/>
          <w:sz w:val="24"/>
          <w:szCs w:val="24"/>
        </w:rPr>
        <w:t xml:space="preserve">Artículo 43.- </w:t>
      </w:r>
      <w:r w:rsidRPr="005134C1">
        <w:rPr>
          <w:rFonts w:ascii="Arial" w:hAnsi="Arial" w:cs="Arial"/>
          <w:sz w:val="24"/>
          <w:szCs w:val="24"/>
        </w:rPr>
        <w:t xml:space="preserve">La venta de los bienes muebles propiedad del Municipio, tendrá lugar mediante subasta pública, aplicando el mismo procedimiento </w:t>
      </w:r>
      <w:r w:rsidR="004D3F59" w:rsidRPr="005134C1">
        <w:rPr>
          <w:rFonts w:ascii="Arial" w:hAnsi="Arial" w:cs="Arial"/>
          <w:sz w:val="24"/>
          <w:szCs w:val="24"/>
        </w:rPr>
        <w:t xml:space="preserve">para los inmuebles en cuanto le sea aplicable. </w:t>
      </w:r>
    </w:p>
    <w:p w14:paraId="1E100203" w14:textId="3879A0EA" w:rsidR="005134C1" w:rsidRDefault="005134C1" w:rsidP="005134C1">
      <w:pPr>
        <w:jc w:val="both"/>
        <w:rPr>
          <w:rFonts w:ascii="Arial" w:hAnsi="Arial" w:cs="Arial"/>
          <w:sz w:val="24"/>
          <w:szCs w:val="24"/>
        </w:rPr>
      </w:pPr>
      <w:r>
        <w:rPr>
          <w:rFonts w:ascii="Arial" w:hAnsi="Arial" w:cs="Arial"/>
          <w:sz w:val="24"/>
          <w:szCs w:val="24"/>
        </w:rPr>
        <w:t>La competencia para acordar y llevar acabo la enajenación corresponderá al Ayuntamiento.</w:t>
      </w:r>
    </w:p>
    <w:p w14:paraId="3C7D26EE" w14:textId="5CCDB1FE" w:rsidR="005134C1" w:rsidRDefault="005134C1" w:rsidP="005134C1">
      <w:pPr>
        <w:jc w:val="both"/>
        <w:rPr>
          <w:rFonts w:ascii="Arial" w:hAnsi="Arial" w:cs="Arial"/>
          <w:sz w:val="24"/>
          <w:szCs w:val="24"/>
        </w:rPr>
      </w:pPr>
      <w:r w:rsidRPr="004B0CA8">
        <w:rPr>
          <w:rFonts w:ascii="Arial" w:hAnsi="Arial" w:cs="Arial"/>
          <w:b/>
          <w:sz w:val="24"/>
          <w:szCs w:val="24"/>
        </w:rPr>
        <w:t>Artículo 44.-</w:t>
      </w:r>
      <w:r>
        <w:rPr>
          <w:rFonts w:ascii="Arial" w:hAnsi="Arial" w:cs="Arial"/>
          <w:sz w:val="24"/>
          <w:szCs w:val="24"/>
        </w:rPr>
        <w:t xml:space="preserve"> Cuando el valor de los bienes a enajenar </w:t>
      </w:r>
      <w:r w:rsidR="00286057">
        <w:rPr>
          <w:rFonts w:ascii="Arial" w:hAnsi="Arial" w:cs="Arial"/>
          <w:sz w:val="24"/>
          <w:szCs w:val="24"/>
        </w:rPr>
        <w:t xml:space="preserve">no sea superior a la Unidad de Medida y Actualización diaria establecida en el </w:t>
      </w:r>
      <w:r w:rsidR="00286057" w:rsidRPr="00735206">
        <w:rPr>
          <w:rFonts w:ascii="Arial" w:hAnsi="Arial" w:cs="Arial"/>
          <w:sz w:val="24"/>
          <w:szCs w:val="24"/>
        </w:rPr>
        <w:t>Reglamento de Compras Gubernamentales, Enajenación y Contratación de Servicios del Municipio de Amacueca, Jalisco.</w:t>
      </w:r>
      <w:r w:rsidR="00286057">
        <w:rPr>
          <w:rFonts w:ascii="Arial" w:hAnsi="Arial" w:cs="Arial"/>
          <w:sz w:val="24"/>
          <w:szCs w:val="24"/>
        </w:rPr>
        <w:t xml:space="preserve"> Y se trata de bienes obsoletos o deteriorados por el uso, la enajenación se podrá dar de forma directa, mediante acuerdo de las reglas que apruebe el Pleno, previo avaluó practicado por un perito autorizado. </w:t>
      </w:r>
    </w:p>
    <w:p w14:paraId="06FB7F08" w14:textId="4AC2D252" w:rsidR="004B0CA8" w:rsidRDefault="004B0CA8" w:rsidP="005134C1">
      <w:pPr>
        <w:jc w:val="both"/>
        <w:rPr>
          <w:rFonts w:ascii="Arial" w:hAnsi="Arial" w:cs="Arial"/>
          <w:sz w:val="24"/>
          <w:szCs w:val="24"/>
        </w:rPr>
      </w:pPr>
      <w:r w:rsidRPr="004B0CA8">
        <w:rPr>
          <w:rFonts w:ascii="Arial" w:hAnsi="Arial" w:cs="Arial"/>
          <w:b/>
          <w:sz w:val="24"/>
          <w:szCs w:val="24"/>
        </w:rPr>
        <w:t>Artículo 45.-</w:t>
      </w:r>
      <w:r>
        <w:rPr>
          <w:rFonts w:ascii="Arial" w:hAnsi="Arial" w:cs="Arial"/>
          <w:sz w:val="24"/>
          <w:szCs w:val="24"/>
        </w:rPr>
        <w:t xml:space="preserve"> Los acuerdos que se tomen por el Pleno del Ayuntamiento para efecto de proceder a la venta de bienes muebles, para su validez deberán publicarse en el Periódico Oficial del Gobierno del Estado de Jalisco.</w:t>
      </w:r>
    </w:p>
    <w:p w14:paraId="2F0B7319" w14:textId="56E13AA3" w:rsidR="004B0CA8" w:rsidRDefault="004B0CA8" w:rsidP="005134C1">
      <w:pPr>
        <w:jc w:val="both"/>
        <w:rPr>
          <w:rFonts w:ascii="Arial" w:hAnsi="Arial" w:cs="Arial"/>
          <w:sz w:val="24"/>
          <w:szCs w:val="24"/>
        </w:rPr>
      </w:pPr>
      <w:r w:rsidRPr="004B0CA8">
        <w:rPr>
          <w:rFonts w:ascii="Arial" w:hAnsi="Arial" w:cs="Arial"/>
          <w:b/>
          <w:sz w:val="24"/>
          <w:szCs w:val="24"/>
        </w:rPr>
        <w:lastRenderedPageBreak/>
        <w:t>Artículo 46.-</w:t>
      </w:r>
      <w:r>
        <w:rPr>
          <w:rFonts w:ascii="Arial" w:hAnsi="Arial" w:cs="Arial"/>
          <w:sz w:val="24"/>
          <w:szCs w:val="24"/>
        </w:rPr>
        <w:t xml:space="preserve"> La formalización de los Contratos de Compraventa de bienes muebles que celebre el Ayuntamiento, estará a cargo de Sindicatura Municipal.</w:t>
      </w:r>
    </w:p>
    <w:p w14:paraId="1993766E" w14:textId="77777777" w:rsidR="00913CEF" w:rsidRDefault="00913CEF" w:rsidP="005134C1">
      <w:pPr>
        <w:jc w:val="both"/>
        <w:rPr>
          <w:rFonts w:ascii="Arial" w:hAnsi="Arial" w:cs="Arial"/>
          <w:sz w:val="24"/>
          <w:szCs w:val="24"/>
        </w:rPr>
      </w:pPr>
    </w:p>
    <w:p w14:paraId="543C6B3C" w14:textId="23A0493B" w:rsidR="004B0CA8" w:rsidRPr="00472B9E" w:rsidRDefault="004B0CA8" w:rsidP="00472B9E">
      <w:pPr>
        <w:pStyle w:val="Sinespaciado"/>
        <w:jc w:val="center"/>
        <w:rPr>
          <w:rFonts w:ascii="Arial" w:hAnsi="Arial" w:cs="Arial"/>
          <w:b/>
          <w:sz w:val="24"/>
          <w:szCs w:val="24"/>
        </w:rPr>
      </w:pPr>
      <w:r w:rsidRPr="00472B9E">
        <w:rPr>
          <w:rFonts w:ascii="Arial" w:hAnsi="Arial" w:cs="Arial"/>
          <w:b/>
          <w:sz w:val="24"/>
          <w:szCs w:val="24"/>
        </w:rPr>
        <w:t>CAPITULO TERCERO</w:t>
      </w:r>
    </w:p>
    <w:p w14:paraId="572618AD" w14:textId="1DD3EF1D" w:rsidR="004B0CA8" w:rsidRDefault="004B0CA8" w:rsidP="00472B9E">
      <w:pPr>
        <w:pStyle w:val="Sinespaciado"/>
        <w:jc w:val="center"/>
        <w:rPr>
          <w:rFonts w:ascii="Arial" w:hAnsi="Arial" w:cs="Arial"/>
          <w:b/>
          <w:sz w:val="24"/>
          <w:szCs w:val="24"/>
        </w:rPr>
      </w:pPr>
      <w:r w:rsidRPr="00472B9E">
        <w:rPr>
          <w:rFonts w:ascii="Arial" w:hAnsi="Arial" w:cs="Arial"/>
          <w:b/>
          <w:sz w:val="24"/>
          <w:szCs w:val="24"/>
        </w:rPr>
        <w:t>Del Comodato</w:t>
      </w:r>
    </w:p>
    <w:p w14:paraId="6688F676" w14:textId="77777777" w:rsidR="00472B9E" w:rsidRPr="00472B9E" w:rsidRDefault="00472B9E" w:rsidP="00472B9E">
      <w:pPr>
        <w:pStyle w:val="Sinespaciado"/>
        <w:jc w:val="center"/>
        <w:rPr>
          <w:rFonts w:ascii="Arial" w:hAnsi="Arial" w:cs="Arial"/>
          <w:b/>
          <w:sz w:val="24"/>
          <w:szCs w:val="24"/>
        </w:rPr>
      </w:pPr>
    </w:p>
    <w:p w14:paraId="0F8346E2" w14:textId="1E881252" w:rsidR="004B0CA8" w:rsidRDefault="004B0CA8" w:rsidP="004B0CA8">
      <w:pPr>
        <w:jc w:val="both"/>
        <w:rPr>
          <w:rFonts w:ascii="Arial" w:hAnsi="Arial" w:cs="Arial"/>
          <w:sz w:val="24"/>
          <w:szCs w:val="24"/>
        </w:rPr>
      </w:pPr>
      <w:r>
        <w:rPr>
          <w:rFonts w:ascii="Arial" w:hAnsi="Arial" w:cs="Arial"/>
          <w:b/>
          <w:sz w:val="24"/>
          <w:szCs w:val="24"/>
        </w:rPr>
        <w:t xml:space="preserve">Artículo 47.- </w:t>
      </w:r>
      <w:r w:rsidRPr="004B0CA8">
        <w:rPr>
          <w:rFonts w:ascii="Arial" w:hAnsi="Arial" w:cs="Arial"/>
          <w:sz w:val="24"/>
          <w:szCs w:val="24"/>
        </w:rPr>
        <w:t xml:space="preserve">El Ayuntamiento, por acuerdo de la mayoría calificada de sus integrantes podrá dar en comodato los bienes muebles de dominio privado, siempre que estos sean a favor de instituciones públicas o privadas que representen un beneficio social para el Municipio y que no persigan fines de lucro. </w:t>
      </w:r>
    </w:p>
    <w:p w14:paraId="65339CFE" w14:textId="74EB54A8" w:rsidR="004B0CA8" w:rsidRDefault="004B0CA8" w:rsidP="004B0CA8">
      <w:pPr>
        <w:jc w:val="both"/>
        <w:rPr>
          <w:rFonts w:ascii="Arial" w:hAnsi="Arial" w:cs="Arial"/>
          <w:sz w:val="24"/>
          <w:szCs w:val="24"/>
        </w:rPr>
      </w:pPr>
      <w:r w:rsidRPr="00472B9E">
        <w:rPr>
          <w:rFonts w:ascii="Arial" w:hAnsi="Arial" w:cs="Arial"/>
          <w:b/>
          <w:sz w:val="24"/>
          <w:szCs w:val="24"/>
        </w:rPr>
        <w:t>Artículo 48.-</w:t>
      </w:r>
      <w:r>
        <w:rPr>
          <w:rFonts w:ascii="Arial" w:hAnsi="Arial" w:cs="Arial"/>
          <w:sz w:val="24"/>
          <w:szCs w:val="24"/>
        </w:rPr>
        <w:t xml:space="preserve"> </w:t>
      </w:r>
      <w:r w:rsidR="00472B9E">
        <w:rPr>
          <w:rFonts w:ascii="Arial" w:hAnsi="Arial" w:cs="Arial"/>
          <w:sz w:val="24"/>
          <w:szCs w:val="24"/>
        </w:rPr>
        <w:t xml:space="preserve">El comodato de bienes muebles quedara inserto en el Contrato que al efecto celebre el Ayuntamiento, en el que se establecerán los términos y condiciones que aseguren el beneficio social que se persigue. </w:t>
      </w:r>
    </w:p>
    <w:p w14:paraId="031BAFF7" w14:textId="3F50DEE4" w:rsidR="00472B9E" w:rsidRDefault="00472B9E" w:rsidP="004B0CA8">
      <w:pPr>
        <w:jc w:val="both"/>
        <w:rPr>
          <w:rFonts w:ascii="Arial" w:hAnsi="Arial" w:cs="Arial"/>
          <w:sz w:val="24"/>
          <w:szCs w:val="24"/>
        </w:rPr>
      </w:pPr>
      <w:r>
        <w:rPr>
          <w:rFonts w:ascii="Arial" w:hAnsi="Arial" w:cs="Arial"/>
          <w:sz w:val="24"/>
          <w:szCs w:val="24"/>
        </w:rPr>
        <w:t xml:space="preserve">La formalización del contrato de comodato de bienes muebles que celebre el Ayuntamiento estará a cargo de Sindicatura Municipal. </w:t>
      </w:r>
    </w:p>
    <w:p w14:paraId="1C83B862" w14:textId="77777777" w:rsidR="00913CEF" w:rsidRDefault="00913CEF" w:rsidP="004B0CA8">
      <w:pPr>
        <w:jc w:val="both"/>
        <w:rPr>
          <w:rFonts w:ascii="Arial" w:hAnsi="Arial" w:cs="Arial"/>
          <w:sz w:val="24"/>
          <w:szCs w:val="24"/>
        </w:rPr>
      </w:pPr>
    </w:p>
    <w:p w14:paraId="06706671" w14:textId="10177FA5" w:rsidR="00472B9E" w:rsidRPr="00472B9E" w:rsidRDefault="00472B9E" w:rsidP="00472B9E">
      <w:pPr>
        <w:pStyle w:val="Sinespaciado"/>
        <w:jc w:val="center"/>
        <w:rPr>
          <w:rFonts w:ascii="Arial" w:hAnsi="Arial" w:cs="Arial"/>
          <w:b/>
          <w:sz w:val="24"/>
          <w:szCs w:val="24"/>
        </w:rPr>
      </w:pPr>
      <w:r w:rsidRPr="00472B9E">
        <w:rPr>
          <w:rFonts w:ascii="Arial" w:hAnsi="Arial" w:cs="Arial"/>
          <w:b/>
          <w:sz w:val="24"/>
          <w:szCs w:val="24"/>
        </w:rPr>
        <w:t>TITULO VI</w:t>
      </w:r>
    </w:p>
    <w:p w14:paraId="70888D7F" w14:textId="2F63FF49" w:rsidR="00472B9E" w:rsidRPr="00472B9E" w:rsidRDefault="00472B9E" w:rsidP="00472B9E">
      <w:pPr>
        <w:pStyle w:val="Sinespaciado"/>
        <w:jc w:val="center"/>
        <w:rPr>
          <w:rFonts w:ascii="Arial" w:hAnsi="Arial" w:cs="Arial"/>
          <w:b/>
          <w:sz w:val="24"/>
          <w:szCs w:val="24"/>
        </w:rPr>
      </w:pPr>
      <w:r w:rsidRPr="00472B9E">
        <w:rPr>
          <w:rFonts w:ascii="Arial" w:hAnsi="Arial" w:cs="Arial"/>
          <w:b/>
          <w:sz w:val="24"/>
          <w:szCs w:val="24"/>
        </w:rPr>
        <w:t>DE LOS MEDIOS DE IMPUGNACION</w:t>
      </w:r>
    </w:p>
    <w:p w14:paraId="4DC0F2BA" w14:textId="2A455502" w:rsidR="00472B9E" w:rsidRPr="00472B9E" w:rsidRDefault="00472B9E" w:rsidP="00472B9E">
      <w:pPr>
        <w:pStyle w:val="Sinespaciado"/>
        <w:jc w:val="center"/>
        <w:rPr>
          <w:rFonts w:ascii="Arial" w:hAnsi="Arial" w:cs="Arial"/>
          <w:b/>
          <w:sz w:val="24"/>
          <w:szCs w:val="24"/>
        </w:rPr>
      </w:pPr>
      <w:r w:rsidRPr="00472B9E">
        <w:rPr>
          <w:rFonts w:ascii="Arial" w:hAnsi="Arial" w:cs="Arial"/>
          <w:b/>
          <w:sz w:val="24"/>
          <w:szCs w:val="24"/>
        </w:rPr>
        <w:t>CAPITULO PRIMERO</w:t>
      </w:r>
    </w:p>
    <w:p w14:paraId="57C69677" w14:textId="1370B777" w:rsidR="00472B9E" w:rsidRDefault="00472B9E" w:rsidP="00472B9E">
      <w:pPr>
        <w:pStyle w:val="Sinespaciado"/>
        <w:jc w:val="center"/>
        <w:rPr>
          <w:rFonts w:ascii="Arial" w:hAnsi="Arial" w:cs="Arial"/>
          <w:b/>
          <w:sz w:val="24"/>
          <w:szCs w:val="24"/>
        </w:rPr>
      </w:pPr>
      <w:r w:rsidRPr="00472B9E">
        <w:rPr>
          <w:rFonts w:ascii="Arial" w:hAnsi="Arial" w:cs="Arial"/>
          <w:b/>
          <w:sz w:val="24"/>
          <w:szCs w:val="24"/>
        </w:rPr>
        <w:t>Recurso de Inconformidad</w:t>
      </w:r>
    </w:p>
    <w:p w14:paraId="663B00EF" w14:textId="77777777" w:rsidR="0031276F" w:rsidRDefault="0031276F" w:rsidP="00472B9E">
      <w:pPr>
        <w:pStyle w:val="Sinespaciado"/>
        <w:jc w:val="center"/>
        <w:rPr>
          <w:rFonts w:ascii="Arial" w:hAnsi="Arial" w:cs="Arial"/>
          <w:b/>
          <w:sz w:val="24"/>
          <w:szCs w:val="24"/>
        </w:rPr>
      </w:pPr>
    </w:p>
    <w:p w14:paraId="05F84D60" w14:textId="00611EA3" w:rsidR="00472B9E" w:rsidRDefault="00472B9E" w:rsidP="00472B9E">
      <w:pPr>
        <w:jc w:val="both"/>
        <w:rPr>
          <w:rFonts w:ascii="Arial" w:hAnsi="Arial" w:cs="Arial"/>
          <w:sz w:val="24"/>
          <w:szCs w:val="24"/>
        </w:rPr>
      </w:pPr>
      <w:r w:rsidRPr="00472B9E">
        <w:rPr>
          <w:rFonts w:ascii="Arial" w:hAnsi="Arial" w:cs="Arial"/>
          <w:b/>
          <w:sz w:val="24"/>
          <w:szCs w:val="24"/>
        </w:rPr>
        <w:t xml:space="preserve">Artículo 49.-  </w:t>
      </w:r>
      <w:r w:rsidRPr="00472B9E">
        <w:rPr>
          <w:rFonts w:ascii="Arial" w:hAnsi="Arial" w:cs="Arial"/>
          <w:sz w:val="24"/>
          <w:szCs w:val="24"/>
        </w:rPr>
        <w:t>Contra las resoluciones administrativas, que resulten de la aplicación del presente Reglamento, procederá el Recurso de Inconfo</w:t>
      </w:r>
      <w:r w:rsidR="0031276F">
        <w:rPr>
          <w:rFonts w:ascii="Arial" w:hAnsi="Arial" w:cs="Arial"/>
          <w:sz w:val="24"/>
          <w:szCs w:val="24"/>
        </w:rPr>
        <w:t>rmidad, de acuerdo a la Ley de J</w:t>
      </w:r>
      <w:r w:rsidRPr="00472B9E">
        <w:rPr>
          <w:rFonts w:ascii="Arial" w:hAnsi="Arial" w:cs="Arial"/>
          <w:sz w:val="24"/>
          <w:szCs w:val="24"/>
        </w:rPr>
        <w:t xml:space="preserve">usticia Administrativa del Estado de Jalisco. </w:t>
      </w:r>
    </w:p>
    <w:p w14:paraId="254DA55A" w14:textId="455DD500" w:rsidR="00472B9E" w:rsidRDefault="00472B9E" w:rsidP="00472B9E">
      <w:pPr>
        <w:jc w:val="both"/>
        <w:rPr>
          <w:rFonts w:ascii="Arial" w:hAnsi="Arial" w:cs="Arial"/>
          <w:sz w:val="24"/>
          <w:szCs w:val="24"/>
        </w:rPr>
      </w:pPr>
      <w:r w:rsidRPr="003B6A86">
        <w:rPr>
          <w:rFonts w:ascii="Arial" w:hAnsi="Arial" w:cs="Arial"/>
          <w:b/>
          <w:sz w:val="24"/>
          <w:szCs w:val="24"/>
        </w:rPr>
        <w:t>Artículo 50.-</w:t>
      </w:r>
      <w:r>
        <w:rPr>
          <w:rFonts w:ascii="Arial" w:hAnsi="Arial" w:cs="Arial"/>
          <w:sz w:val="24"/>
          <w:szCs w:val="24"/>
        </w:rPr>
        <w:t xml:space="preserve"> </w:t>
      </w:r>
      <w:r w:rsidR="00A14CDC">
        <w:rPr>
          <w:rFonts w:ascii="Arial" w:hAnsi="Arial" w:cs="Arial"/>
          <w:sz w:val="24"/>
          <w:szCs w:val="24"/>
        </w:rPr>
        <w:t>El recurso de inconformidad, se interpondrá por</w:t>
      </w:r>
      <w:r w:rsidR="003B6A86">
        <w:rPr>
          <w:rFonts w:ascii="Arial" w:hAnsi="Arial" w:cs="Arial"/>
          <w:sz w:val="24"/>
          <w:szCs w:val="24"/>
        </w:rPr>
        <w:t xml:space="preserve"> escrito ante el Tribunal de Justicia Administrativa del Estado de Jalisco</w:t>
      </w:r>
      <w:r w:rsidR="00A14CDC">
        <w:rPr>
          <w:rFonts w:ascii="Arial" w:hAnsi="Arial" w:cs="Arial"/>
          <w:sz w:val="24"/>
          <w:szCs w:val="24"/>
        </w:rPr>
        <w:t xml:space="preserve">, dentro de los diez días hábiles siguientes a la fecha en que el acto haya ocurrido o se tenga conocimiento del mismo, o bien haya surtido efecto la notificación de la resolución que se impugna. </w:t>
      </w:r>
    </w:p>
    <w:p w14:paraId="3BC13BE3" w14:textId="77777777" w:rsidR="00913CEF" w:rsidRDefault="00913CEF" w:rsidP="00472B9E">
      <w:pPr>
        <w:jc w:val="both"/>
        <w:rPr>
          <w:rFonts w:ascii="Arial" w:hAnsi="Arial" w:cs="Arial"/>
          <w:sz w:val="24"/>
          <w:szCs w:val="24"/>
        </w:rPr>
      </w:pPr>
    </w:p>
    <w:p w14:paraId="3AE31A5E" w14:textId="55D45FB3" w:rsidR="003B6A86" w:rsidRPr="00472B9E" w:rsidRDefault="003B6A86" w:rsidP="003B6A86">
      <w:pPr>
        <w:pStyle w:val="Sinespaciado"/>
        <w:jc w:val="center"/>
        <w:rPr>
          <w:rFonts w:ascii="Arial" w:hAnsi="Arial" w:cs="Arial"/>
          <w:b/>
          <w:sz w:val="24"/>
          <w:szCs w:val="24"/>
        </w:rPr>
      </w:pPr>
      <w:r w:rsidRPr="00472B9E">
        <w:rPr>
          <w:rFonts w:ascii="Arial" w:hAnsi="Arial" w:cs="Arial"/>
          <w:b/>
          <w:sz w:val="24"/>
          <w:szCs w:val="24"/>
        </w:rPr>
        <w:t>TITULO VI</w:t>
      </w:r>
      <w:r>
        <w:rPr>
          <w:rFonts w:ascii="Arial" w:hAnsi="Arial" w:cs="Arial"/>
          <w:b/>
          <w:sz w:val="24"/>
          <w:szCs w:val="24"/>
        </w:rPr>
        <w:t>I</w:t>
      </w:r>
    </w:p>
    <w:p w14:paraId="35776CDA" w14:textId="77777777" w:rsidR="003B6A86" w:rsidRPr="00472B9E" w:rsidRDefault="003B6A86" w:rsidP="003B6A86">
      <w:pPr>
        <w:pStyle w:val="Sinespaciado"/>
        <w:jc w:val="center"/>
        <w:rPr>
          <w:rFonts w:ascii="Arial" w:hAnsi="Arial" w:cs="Arial"/>
          <w:b/>
          <w:sz w:val="24"/>
          <w:szCs w:val="24"/>
        </w:rPr>
      </w:pPr>
      <w:r w:rsidRPr="00472B9E">
        <w:rPr>
          <w:rFonts w:ascii="Arial" w:hAnsi="Arial" w:cs="Arial"/>
          <w:b/>
          <w:sz w:val="24"/>
          <w:szCs w:val="24"/>
        </w:rPr>
        <w:t>DE LOS MEDIOS DE IMPUGNACION</w:t>
      </w:r>
    </w:p>
    <w:p w14:paraId="4197C5D4" w14:textId="77777777" w:rsidR="003B6A86" w:rsidRPr="00472B9E" w:rsidRDefault="003B6A86" w:rsidP="003B6A86">
      <w:pPr>
        <w:pStyle w:val="Sinespaciado"/>
        <w:jc w:val="center"/>
        <w:rPr>
          <w:rFonts w:ascii="Arial" w:hAnsi="Arial" w:cs="Arial"/>
          <w:b/>
          <w:sz w:val="24"/>
          <w:szCs w:val="24"/>
        </w:rPr>
      </w:pPr>
      <w:r w:rsidRPr="00472B9E">
        <w:rPr>
          <w:rFonts w:ascii="Arial" w:hAnsi="Arial" w:cs="Arial"/>
          <w:b/>
          <w:sz w:val="24"/>
          <w:szCs w:val="24"/>
        </w:rPr>
        <w:t>CAPITULO PRIMERO</w:t>
      </w:r>
    </w:p>
    <w:p w14:paraId="768D3FA9" w14:textId="4F682C32" w:rsidR="003B6A86" w:rsidRDefault="003B6A86" w:rsidP="003B6A86">
      <w:pPr>
        <w:pStyle w:val="Sinespaciado"/>
        <w:jc w:val="center"/>
        <w:rPr>
          <w:rFonts w:ascii="Arial" w:hAnsi="Arial" w:cs="Arial"/>
          <w:b/>
          <w:sz w:val="24"/>
          <w:szCs w:val="24"/>
        </w:rPr>
      </w:pPr>
      <w:r>
        <w:rPr>
          <w:rFonts w:ascii="Arial" w:hAnsi="Arial" w:cs="Arial"/>
          <w:b/>
          <w:sz w:val="24"/>
          <w:szCs w:val="24"/>
        </w:rPr>
        <w:t>Del Juicio de Nulidad</w:t>
      </w:r>
    </w:p>
    <w:p w14:paraId="6A744FA8" w14:textId="0B20C38A" w:rsidR="003B6A86" w:rsidRDefault="003B6A86" w:rsidP="003B6A86"/>
    <w:p w14:paraId="02FA4101" w14:textId="391F4FD9" w:rsidR="003B6A86" w:rsidRDefault="003B6A86" w:rsidP="003B6A86">
      <w:pPr>
        <w:jc w:val="both"/>
        <w:rPr>
          <w:rFonts w:ascii="Arial" w:hAnsi="Arial" w:cs="Arial"/>
          <w:sz w:val="24"/>
          <w:szCs w:val="24"/>
        </w:rPr>
      </w:pPr>
      <w:r w:rsidRPr="003B6A86">
        <w:rPr>
          <w:rFonts w:ascii="Arial" w:hAnsi="Arial" w:cs="Arial"/>
          <w:b/>
          <w:sz w:val="24"/>
          <w:szCs w:val="24"/>
        </w:rPr>
        <w:t>Artículo 51.-</w:t>
      </w:r>
      <w:r>
        <w:rPr>
          <w:rFonts w:ascii="Arial" w:hAnsi="Arial" w:cs="Arial"/>
          <w:sz w:val="24"/>
          <w:szCs w:val="24"/>
        </w:rPr>
        <w:t xml:space="preserve"> En contra de las resoluciones dictadas por la Autoridad Municipal al resolver los recursos, podrá interponerse el juicio de nulidad ante el Tribunal de Justicia</w:t>
      </w:r>
      <w:r w:rsidRPr="003B6A86">
        <w:rPr>
          <w:rFonts w:ascii="Arial" w:hAnsi="Arial" w:cs="Arial"/>
          <w:sz w:val="24"/>
          <w:szCs w:val="24"/>
        </w:rPr>
        <w:t xml:space="preserve"> </w:t>
      </w:r>
      <w:r>
        <w:rPr>
          <w:rFonts w:ascii="Arial" w:hAnsi="Arial" w:cs="Arial"/>
          <w:sz w:val="24"/>
          <w:szCs w:val="24"/>
        </w:rPr>
        <w:t>Administrativa del Estado de Jalisco</w:t>
      </w:r>
      <w:r w:rsidR="00286057">
        <w:rPr>
          <w:rFonts w:ascii="Arial" w:hAnsi="Arial" w:cs="Arial"/>
          <w:sz w:val="24"/>
          <w:szCs w:val="24"/>
        </w:rPr>
        <w:t>.</w:t>
      </w:r>
    </w:p>
    <w:p w14:paraId="0146FDBF" w14:textId="7D3C574C" w:rsidR="00913CEF" w:rsidRDefault="00913CEF" w:rsidP="003B6A86">
      <w:pPr>
        <w:jc w:val="both"/>
        <w:rPr>
          <w:rFonts w:ascii="Arial" w:hAnsi="Arial" w:cs="Arial"/>
          <w:sz w:val="24"/>
          <w:szCs w:val="24"/>
        </w:rPr>
      </w:pPr>
    </w:p>
    <w:p w14:paraId="0EEDFF6A" w14:textId="4EC923A0" w:rsidR="00913CEF" w:rsidRDefault="00913CEF" w:rsidP="003B6A86">
      <w:pPr>
        <w:jc w:val="both"/>
        <w:rPr>
          <w:rFonts w:ascii="Arial" w:hAnsi="Arial" w:cs="Arial"/>
          <w:sz w:val="24"/>
          <w:szCs w:val="24"/>
        </w:rPr>
      </w:pPr>
    </w:p>
    <w:p w14:paraId="1568899E" w14:textId="77777777" w:rsidR="00913CEF" w:rsidRDefault="00913CEF" w:rsidP="003B6A86">
      <w:pPr>
        <w:jc w:val="both"/>
        <w:rPr>
          <w:rFonts w:ascii="Arial" w:hAnsi="Arial" w:cs="Arial"/>
          <w:sz w:val="24"/>
          <w:szCs w:val="24"/>
        </w:rPr>
      </w:pPr>
    </w:p>
    <w:p w14:paraId="75F38994" w14:textId="476059A0" w:rsidR="00286057" w:rsidRPr="00286057" w:rsidRDefault="00286057" w:rsidP="00286057">
      <w:pPr>
        <w:jc w:val="center"/>
        <w:rPr>
          <w:rFonts w:ascii="Arial" w:hAnsi="Arial" w:cs="Arial"/>
          <w:b/>
          <w:sz w:val="24"/>
          <w:szCs w:val="24"/>
        </w:rPr>
      </w:pPr>
      <w:r w:rsidRPr="00286057">
        <w:rPr>
          <w:rFonts w:ascii="Arial" w:hAnsi="Arial" w:cs="Arial"/>
          <w:b/>
          <w:sz w:val="24"/>
          <w:szCs w:val="24"/>
        </w:rPr>
        <w:lastRenderedPageBreak/>
        <w:t>TRANSITORIOS</w:t>
      </w:r>
    </w:p>
    <w:p w14:paraId="10BA807D" w14:textId="77777777" w:rsidR="00286057" w:rsidRDefault="00286057" w:rsidP="003B6A86">
      <w:pPr>
        <w:jc w:val="both"/>
        <w:rPr>
          <w:rFonts w:ascii="Arial" w:hAnsi="Arial" w:cs="Arial"/>
          <w:sz w:val="24"/>
          <w:szCs w:val="24"/>
        </w:rPr>
      </w:pPr>
      <w:r w:rsidRPr="00286057">
        <w:rPr>
          <w:rFonts w:ascii="Arial" w:hAnsi="Arial" w:cs="Arial"/>
          <w:b/>
          <w:sz w:val="24"/>
          <w:szCs w:val="24"/>
        </w:rPr>
        <w:t>PRIMERO:</w:t>
      </w:r>
      <w:r>
        <w:rPr>
          <w:rFonts w:ascii="Arial" w:hAnsi="Arial" w:cs="Arial"/>
          <w:sz w:val="24"/>
          <w:szCs w:val="24"/>
        </w:rPr>
        <w:t xml:space="preserve"> Este Reglamento entrara en vigor un día después de su publicación en la Gaceta Municipal.</w:t>
      </w:r>
    </w:p>
    <w:p w14:paraId="08426D20" w14:textId="5BF92E17" w:rsidR="00286057" w:rsidRDefault="00286057" w:rsidP="003B6A86">
      <w:pPr>
        <w:jc w:val="both"/>
        <w:rPr>
          <w:rFonts w:ascii="Arial" w:hAnsi="Arial" w:cs="Arial"/>
          <w:sz w:val="24"/>
          <w:szCs w:val="24"/>
        </w:rPr>
      </w:pPr>
      <w:r w:rsidRPr="00286057">
        <w:rPr>
          <w:rFonts w:ascii="Arial" w:hAnsi="Arial" w:cs="Arial"/>
          <w:b/>
          <w:sz w:val="24"/>
          <w:szCs w:val="24"/>
        </w:rPr>
        <w:t>SEGUNDO:</w:t>
      </w:r>
      <w:r>
        <w:rPr>
          <w:rFonts w:ascii="Arial" w:hAnsi="Arial" w:cs="Arial"/>
          <w:sz w:val="24"/>
          <w:szCs w:val="24"/>
        </w:rPr>
        <w:t xml:space="preserve"> Se derogan las disposiciones reglamentarias y de menor jerarquía que sean contrarias a este Reglamento.   </w:t>
      </w:r>
    </w:p>
    <w:p w14:paraId="016A1801" w14:textId="33EDDDBD" w:rsidR="00286057" w:rsidRPr="003B6A86" w:rsidRDefault="00286057" w:rsidP="003B6A86">
      <w:pPr>
        <w:jc w:val="both"/>
        <w:rPr>
          <w:rFonts w:ascii="Arial" w:hAnsi="Arial" w:cs="Arial"/>
          <w:sz w:val="24"/>
          <w:szCs w:val="24"/>
        </w:rPr>
      </w:pPr>
      <w:r w:rsidRPr="00286057">
        <w:rPr>
          <w:rFonts w:ascii="Arial" w:hAnsi="Arial" w:cs="Arial"/>
          <w:b/>
          <w:sz w:val="24"/>
          <w:szCs w:val="24"/>
        </w:rPr>
        <w:t>TERCERO:</w:t>
      </w:r>
      <w:r>
        <w:rPr>
          <w:rFonts w:ascii="Arial" w:hAnsi="Arial" w:cs="Arial"/>
          <w:sz w:val="24"/>
          <w:szCs w:val="24"/>
        </w:rPr>
        <w:t xml:space="preserve"> Mándese un ejemplar de este Reglamento a la Biblioteca del Congreso del Estado de Jalisco. </w:t>
      </w:r>
    </w:p>
    <w:p w14:paraId="39803983" w14:textId="7C1FDCA8" w:rsidR="00472B9E" w:rsidRPr="003B6A86" w:rsidRDefault="00472B9E" w:rsidP="00913CEF">
      <w:pPr>
        <w:rPr>
          <w:rFonts w:ascii="Arial" w:hAnsi="Arial" w:cs="Arial"/>
          <w:sz w:val="24"/>
          <w:szCs w:val="24"/>
        </w:rPr>
      </w:pPr>
    </w:p>
    <w:p w14:paraId="0CC45738" w14:textId="441802E5" w:rsidR="00913CEF" w:rsidRPr="00CE7F8A" w:rsidRDefault="00913CEF" w:rsidP="008539C0">
      <w:pPr>
        <w:jc w:val="center"/>
        <w:rPr>
          <w:rFonts w:ascii="Arial" w:eastAsia="Times New Roman" w:hAnsi="Arial" w:cs="Arial"/>
          <w:b/>
          <w:sz w:val="24"/>
          <w:szCs w:val="24"/>
          <w:lang w:eastAsia="es-ES"/>
        </w:rPr>
      </w:pPr>
      <w:r w:rsidRPr="00CE7F8A">
        <w:rPr>
          <w:rFonts w:ascii="Arial" w:eastAsia="Times New Roman" w:hAnsi="Arial" w:cs="Arial"/>
          <w:b/>
          <w:sz w:val="24"/>
          <w:szCs w:val="24"/>
          <w:lang w:eastAsia="es-ES"/>
        </w:rPr>
        <w:t xml:space="preserve">Aprobación: </w:t>
      </w:r>
      <w:r>
        <w:rPr>
          <w:rFonts w:ascii="Arial" w:eastAsia="Times New Roman" w:hAnsi="Arial" w:cs="Arial"/>
          <w:b/>
          <w:sz w:val="24"/>
          <w:szCs w:val="24"/>
          <w:lang w:eastAsia="es-ES"/>
        </w:rPr>
        <w:t xml:space="preserve">Cuadragésima sexta </w:t>
      </w:r>
      <w:r w:rsidRPr="00CE7F8A">
        <w:rPr>
          <w:rFonts w:ascii="Arial" w:eastAsia="Times New Roman" w:hAnsi="Arial" w:cs="Arial"/>
          <w:b/>
          <w:sz w:val="24"/>
          <w:szCs w:val="24"/>
          <w:lang w:eastAsia="es-ES"/>
        </w:rPr>
        <w:t xml:space="preserve">Sesión </w:t>
      </w:r>
      <w:r>
        <w:rPr>
          <w:rFonts w:ascii="Arial" w:eastAsia="Times New Roman" w:hAnsi="Arial" w:cs="Arial"/>
          <w:b/>
          <w:sz w:val="24"/>
          <w:szCs w:val="24"/>
          <w:lang w:eastAsia="es-ES"/>
        </w:rPr>
        <w:t>Extraordinaria</w:t>
      </w:r>
      <w:r w:rsidRPr="00CE7F8A">
        <w:rPr>
          <w:rFonts w:ascii="Arial" w:eastAsia="Times New Roman" w:hAnsi="Arial" w:cs="Arial"/>
          <w:b/>
          <w:sz w:val="24"/>
          <w:szCs w:val="24"/>
          <w:lang w:eastAsia="es-ES"/>
        </w:rPr>
        <w:t xml:space="preserve"> de Ayuntamiento celebrada el día </w:t>
      </w:r>
      <w:r w:rsidR="008539C0">
        <w:rPr>
          <w:rFonts w:ascii="Arial" w:eastAsia="Times New Roman" w:hAnsi="Arial" w:cs="Arial"/>
          <w:b/>
          <w:sz w:val="24"/>
          <w:szCs w:val="24"/>
          <w:lang w:eastAsia="es-ES"/>
        </w:rPr>
        <w:t>26 veintiséis</w:t>
      </w:r>
      <w:bookmarkStart w:id="0" w:name="_GoBack"/>
      <w:bookmarkEnd w:id="0"/>
      <w:r>
        <w:rPr>
          <w:rFonts w:ascii="Arial" w:eastAsia="Times New Roman" w:hAnsi="Arial" w:cs="Arial"/>
          <w:b/>
          <w:sz w:val="24"/>
          <w:szCs w:val="24"/>
          <w:lang w:eastAsia="es-ES"/>
        </w:rPr>
        <w:t xml:space="preserve"> de agosto </w:t>
      </w:r>
      <w:r w:rsidRPr="00CE7F8A">
        <w:rPr>
          <w:rFonts w:ascii="Arial" w:eastAsia="Times New Roman" w:hAnsi="Arial" w:cs="Arial"/>
          <w:b/>
          <w:sz w:val="24"/>
          <w:szCs w:val="24"/>
          <w:lang w:eastAsia="es-ES"/>
        </w:rPr>
        <w:t>del 2020 dos mil veinte.</w:t>
      </w:r>
    </w:p>
    <w:p w14:paraId="6352A8C7" w14:textId="6F52BA52" w:rsidR="00913CEF" w:rsidRPr="00CE7F8A" w:rsidRDefault="00913CEF" w:rsidP="00913CEF">
      <w:pPr>
        <w:jc w:val="center"/>
        <w:rPr>
          <w:rFonts w:ascii="Arial" w:eastAsia="Times New Roman" w:hAnsi="Arial" w:cs="Arial"/>
          <w:b/>
          <w:sz w:val="24"/>
          <w:szCs w:val="24"/>
          <w:lang w:eastAsia="es-ES"/>
        </w:rPr>
      </w:pPr>
      <w:r w:rsidRPr="00CE7F8A">
        <w:rPr>
          <w:rFonts w:ascii="Arial" w:eastAsia="Times New Roman" w:hAnsi="Arial" w:cs="Arial"/>
          <w:b/>
          <w:sz w:val="24"/>
          <w:szCs w:val="24"/>
          <w:lang w:eastAsia="es-ES"/>
        </w:rPr>
        <w:t xml:space="preserve">Iniciativa: Comisión de Reglamentos y Mejoras </w:t>
      </w:r>
      <w:r>
        <w:rPr>
          <w:rFonts w:ascii="Arial" w:eastAsia="Times New Roman" w:hAnsi="Arial" w:cs="Arial"/>
          <w:b/>
          <w:sz w:val="24"/>
          <w:szCs w:val="24"/>
          <w:lang w:eastAsia="es-ES"/>
        </w:rPr>
        <w:t>R</w:t>
      </w:r>
      <w:r w:rsidRPr="00CE7F8A">
        <w:rPr>
          <w:rFonts w:ascii="Arial" w:eastAsia="Times New Roman" w:hAnsi="Arial" w:cs="Arial"/>
          <w:b/>
          <w:sz w:val="24"/>
          <w:szCs w:val="24"/>
          <w:lang w:eastAsia="es-ES"/>
        </w:rPr>
        <w:t>egulatori</w:t>
      </w:r>
      <w:r>
        <w:rPr>
          <w:rFonts w:ascii="Arial" w:eastAsia="Times New Roman" w:hAnsi="Arial" w:cs="Arial"/>
          <w:b/>
          <w:sz w:val="24"/>
          <w:szCs w:val="24"/>
          <w:lang w:eastAsia="es-ES"/>
        </w:rPr>
        <w:t>as.</w:t>
      </w:r>
    </w:p>
    <w:p w14:paraId="3C566747" w14:textId="77777777" w:rsidR="005134C1" w:rsidRPr="005134C1" w:rsidRDefault="005134C1" w:rsidP="00472B9E"/>
    <w:p w14:paraId="4A094523" w14:textId="1E808B9A" w:rsidR="00D47592" w:rsidRDefault="00D47592" w:rsidP="005134C1"/>
    <w:p w14:paraId="6990EF40" w14:textId="32C14639" w:rsidR="00ED0132" w:rsidRPr="004955F0" w:rsidRDefault="00ED0132" w:rsidP="005134C1"/>
    <w:p w14:paraId="7E6841D8" w14:textId="77777777" w:rsidR="004955F0" w:rsidRPr="004955F0" w:rsidRDefault="004955F0" w:rsidP="005134C1"/>
    <w:p w14:paraId="08147E8F" w14:textId="1547E88D" w:rsidR="004955F0" w:rsidRPr="004955F0" w:rsidRDefault="004955F0" w:rsidP="004955F0">
      <w:pPr>
        <w:jc w:val="both"/>
        <w:rPr>
          <w:rFonts w:ascii="Arial" w:hAnsi="Arial" w:cs="Arial"/>
          <w:sz w:val="24"/>
          <w:szCs w:val="24"/>
        </w:rPr>
      </w:pPr>
    </w:p>
    <w:p w14:paraId="02B13055" w14:textId="77777777" w:rsidR="004955F0" w:rsidRPr="004955F0" w:rsidRDefault="004955F0" w:rsidP="004955F0">
      <w:pPr>
        <w:jc w:val="both"/>
        <w:rPr>
          <w:rFonts w:ascii="Arial" w:hAnsi="Arial" w:cs="Arial"/>
          <w:sz w:val="24"/>
          <w:szCs w:val="24"/>
        </w:rPr>
      </w:pPr>
    </w:p>
    <w:p w14:paraId="655A1154" w14:textId="77777777" w:rsidR="004955F0" w:rsidRPr="004955F0" w:rsidRDefault="004955F0" w:rsidP="004955F0">
      <w:pPr>
        <w:rPr>
          <w:rFonts w:ascii="Arial" w:hAnsi="Arial" w:cs="Arial"/>
          <w:sz w:val="24"/>
          <w:szCs w:val="24"/>
        </w:rPr>
      </w:pPr>
    </w:p>
    <w:p w14:paraId="3BDD5411" w14:textId="34EED6AF" w:rsidR="006C60BE" w:rsidRPr="004955F0" w:rsidRDefault="006C60BE" w:rsidP="006C60BE">
      <w:pPr>
        <w:rPr>
          <w:rFonts w:ascii="Arial" w:hAnsi="Arial" w:cs="Arial"/>
          <w:sz w:val="24"/>
          <w:szCs w:val="24"/>
        </w:rPr>
      </w:pPr>
    </w:p>
    <w:p w14:paraId="49AECE7E" w14:textId="77777777" w:rsidR="006C60BE" w:rsidRPr="004955F0" w:rsidRDefault="006C60BE" w:rsidP="006C60BE">
      <w:pPr>
        <w:rPr>
          <w:rFonts w:ascii="Arial" w:hAnsi="Arial" w:cs="Arial"/>
          <w:sz w:val="24"/>
          <w:szCs w:val="24"/>
        </w:rPr>
      </w:pPr>
    </w:p>
    <w:p w14:paraId="6B9C158F" w14:textId="77777777" w:rsidR="00987EC6" w:rsidRPr="004955F0" w:rsidRDefault="00987EC6" w:rsidP="006C60BE">
      <w:pPr>
        <w:rPr>
          <w:rFonts w:ascii="Arial" w:hAnsi="Arial" w:cs="Arial"/>
          <w:sz w:val="24"/>
          <w:szCs w:val="24"/>
        </w:rPr>
      </w:pPr>
    </w:p>
    <w:p w14:paraId="4489A230" w14:textId="5A07AB76" w:rsidR="00B03907" w:rsidRPr="004955F0" w:rsidRDefault="00B03907" w:rsidP="006C60BE">
      <w:pPr>
        <w:rPr>
          <w:rFonts w:ascii="Arial" w:hAnsi="Arial" w:cs="Arial"/>
          <w:sz w:val="24"/>
          <w:szCs w:val="24"/>
        </w:rPr>
      </w:pPr>
    </w:p>
    <w:p w14:paraId="0F3492FC" w14:textId="77777777" w:rsidR="00B03907" w:rsidRPr="004955F0" w:rsidRDefault="00B03907" w:rsidP="7496C45C">
      <w:pPr>
        <w:jc w:val="both"/>
        <w:rPr>
          <w:rFonts w:ascii="Arial" w:hAnsi="Arial" w:cs="Arial"/>
          <w:b/>
          <w:bCs/>
          <w:sz w:val="24"/>
          <w:szCs w:val="24"/>
        </w:rPr>
      </w:pPr>
    </w:p>
    <w:p w14:paraId="53DC80BB" w14:textId="727D99F6" w:rsidR="7496C45C" w:rsidRDefault="7496C45C" w:rsidP="7496C45C">
      <w:pPr>
        <w:jc w:val="both"/>
        <w:rPr>
          <w:b/>
          <w:bCs/>
        </w:rPr>
      </w:pPr>
    </w:p>
    <w:p w14:paraId="60B1F944" w14:textId="19DB8B27" w:rsidR="7496C45C" w:rsidRDefault="7496C45C" w:rsidP="7496C45C">
      <w:pPr>
        <w:jc w:val="both"/>
        <w:rPr>
          <w:b/>
          <w:bCs/>
        </w:rPr>
      </w:pPr>
    </w:p>
    <w:sectPr w:rsidR="7496C45C">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2A67C" w14:textId="77777777" w:rsidR="00F43133" w:rsidRDefault="00F43133" w:rsidP="00913CEF">
      <w:pPr>
        <w:spacing w:after="0" w:line="240" w:lineRule="auto"/>
      </w:pPr>
      <w:r>
        <w:separator/>
      </w:r>
    </w:p>
  </w:endnote>
  <w:endnote w:type="continuationSeparator" w:id="0">
    <w:p w14:paraId="336EB767" w14:textId="77777777" w:rsidR="00F43133" w:rsidRDefault="00F43133" w:rsidP="0091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957689"/>
      <w:docPartObj>
        <w:docPartGallery w:val="Page Numbers (Bottom of Page)"/>
        <w:docPartUnique/>
      </w:docPartObj>
    </w:sdtPr>
    <w:sdtEndPr/>
    <w:sdtContent>
      <w:p w14:paraId="255D4FAB" w14:textId="32091247" w:rsidR="00913CEF" w:rsidRDefault="00913CEF">
        <w:pPr>
          <w:pStyle w:val="Piedepgina"/>
          <w:jc w:val="right"/>
        </w:pPr>
        <w:r>
          <w:fldChar w:fldCharType="begin"/>
        </w:r>
        <w:r>
          <w:instrText>PAGE   \* MERGEFORMAT</w:instrText>
        </w:r>
        <w:r>
          <w:fldChar w:fldCharType="separate"/>
        </w:r>
        <w:r w:rsidR="008539C0">
          <w:rPr>
            <w:noProof/>
          </w:rPr>
          <w:t>12</w:t>
        </w:r>
        <w:r>
          <w:fldChar w:fldCharType="end"/>
        </w:r>
      </w:p>
    </w:sdtContent>
  </w:sdt>
  <w:p w14:paraId="7EF47A46" w14:textId="77777777" w:rsidR="00913CEF" w:rsidRDefault="00913C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822F9" w14:textId="77777777" w:rsidR="00F43133" w:rsidRDefault="00F43133" w:rsidP="00913CEF">
      <w:pPr>
        <w:spacing w:after="0" w:line="240" w:lineRule="auto"/>
      </w:pPr>
      <w:r>
        <w:separator/>
      </w:r>
    </w:p>
  </w:footnote>
  <w:footnote w:type="continuationSeparator" w:id="0">
    <w:p w14:paraId="08BB6EA9" w14:textId="77777777" w:rsidR="00F43133" w:rsidRDefault="00F43133" w:rsidP="00913C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917396"/>
    <w:rsid w:val="00103932"/>
    <w:rsid w:val="001D0FE9"/>
    <w:rsid w:val="00286057"/>
    <w:rsid w:val="002C2504"/>
    <w:rsid w:val="0031276F"/>
    <w:rsid w:val="003B6A86"/>
    <w:rsid w:val="00425616"/>
    <w:rsid w:val="00472B9E"/>
    <w:rsid w:val="004955F0"/>
    <w:rsid w:val="004B0CA8"/>
    <w:rsid w:val="004D3F59"/>
    <w:rsid w:val="005134C1"/>
    <w:rsid w:val="00561568"/>
    <w:rsid w:val="006C60BE"/>
    <w:rsid w:val="00706EE1"/>
    <w:rsid w:val="00735206"/>
    <w:rsid w:val="007C5BED"/>
    <w:rsid w:val="007F251D"/>
    <w:rsid w:val="008539C0"/>
    <w:rsid w:val="00873739"/>
    <w:rsid w:val="008A08ED"/>
    <w:rsid w:val="00913CEF"/>
    <w:rsid w:val="00987EC6"/>
    <w:rsid w:val="009C2DAA"/>
    <w:rsid w:val="009C52EA"/>
    <w:rsid w:val="00A14CDC"/>
    <w:rsid w:val="00A8200A"/>
    <w:rsid w:val="00AA2AC0"/>
    <w:rsid w:val="00B03907"/>
    <w:rsid w:val="00B72913"/>
    <w:rsid w:val="00B87001"/>
    <w:rsid w:val="00C75972"/>
    <w:rsid w:val="00D47592"/>
    <w:rsid w:val="00D827D8"/>
    <w:rsid w:val="00E2408F"/>
    <w:rsid w:val="00E24607"/>
    <w:rsid w:val="00E4544C"/>
    <w:rsid w:val="00E73D5C"/>
    <w:rsid w:val="00ED0132"/>
    <w:rsid w:val="00ED1036"/>
    <w:rsid w:val="00F43133"/>
    <w:rsid w:val="45917396"/>
    <w:rsid w:val="5437CEDD"/>
    <w:rsid w:val="7496C4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CEDD"/>
  <w15:chartTrackingRefBased/>
  <w15:docId w15:val="{3FF51B61-FD88-4BD7-9BFF-AEC5F977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3907"/>
    <w:pPr>
      <w:spacing w:after="0" w:line="240" w:lineRule="auto"/>
    </w:pPr>
  </w:style>
  <w:style w:type="paragraph" w:styleId="Encabezado">
    <w:name w:val="header"/>
    <w:basedOn w:val="Normal"/>
    <w:link w:val="EncabezadoCar"/>
    <w:uiPriority w:val="99"/>
    <w:unhideWhenUsed/>
    <w:rsid w:val="00913C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3CEF"/>
  </w:style>
  <w:style w:type="paragraph" w:styleId="Piedepgina">
    <w:name w:val="footer"/>
    <w:basedOn w:val="Normal"/>
    <w:link w:val="PiedepginaCar"/>
    <w:uiPriority w:val="99"/>
    <w:unhideWhenUsed/>
    <w:rsid w:val="00913C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3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3580</Words>
  <Characters>19694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 Amacueca</dc:creator>
  <cp:keywords/>
  <dc:description/>
  <cp:lastModifiedBy>SÍNDICO</cp:lastModifiedBy>
  <cp:revision>3</cp:revision>
  <dcterms:created xsi:type="dcterms:W3CDTF">2020-08-27T19:57:00Z</dcterms:created>
  <dcterms:modified xsi:type="dcterms:W3CDTF">2020-09-09T13:47:00Z</dcterms:modified>
</cp:coreProperties>
</file>